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C30" w:rsidRPr="009B0C30" w:rsidRDefault="009B0C30" w:rsidP="009B0C30">
      <w:pPr>
        <w:spacing w:before="100" w:beforeAutospacing="1" w:after="100" w:afterAutospacing="1" w:line="240" w:lineRule="auto"/>
        <w:rPr>
          <w:rFonts w:ascii="Verdana" w:eastAsia="Times New Roman" w:hAnsi="Verdana" w:cs="Times New Roman"/>
          <w:color w:val="000000"/>
          <w:sz w:val="30"/>
          <w:szCs w:val="30"/>
        </w:rPr>
      </w:pPr>
      <w:r w:rsidRPr="009B0C30">
        <w:rPr>
          <w:rFonts w:ascii="Verdana" w:eastAsia="Times New Roman" w:hAnsi="Verdana" w:cs="Times New Roman"/>
          <w:color w:val="000000"/>
          <w:sz w:val="30"/>
          <w:szCs w:val="30"/>
        </w:rPr>
        <w:t xml:space="preserve">District Policy </w:t>
      </w:r>
    </w:p>
    <w:p w:rsidR="009B0C30" w:rsidRPr="009B0C30" w:rsidRDefault="009B0C30" w:rsidP="009B0C30">
      <w:pPr>
        <w:spacing w:before="100" w:beforeAutospacing="1" w:after="100" w:afterAutospacing="1" w:line="240" w:lineRule="auto"/>
        <w:rPr>
          <w:rFonts w:ascii="Verdana" w:eastAsia="Times New Roman" w:hAnsi="Verdana" w:cs="Times New Roman"/>
          <w:b/>
          <w:bCs/>
          <w:color w:val="000000"/>
          <w:sz w:val="21"/>
          <w:szCs w:val="21"/>
        </w:rPr>
      </w:pPr>
      <w:r w:rsidRPr="009B0C30">
        <w:rPr>
          <w:rFonts w:ascii="Verdana" w:eastAsia="Times New Roman" w:hAnsi="Verdana" w:cs="Times New Roman"/>
          <w:b/>
          <w:bCs/>
          <w:color w:val="000000"/>
          <w:sz w:val="21"/>
          <w:szCs w:val="21"/>
        </w:rPr>
        <w:t xml:space="preserve">7660- CONSERVATION, SUSTAINABILITY, AND GREEN INITIATIVES </w:t>
      </w:r>
    </w:p>
    <w:p w:rsidR="009B0C30" w:rsidRPr="009B0C30" w:rsidRDefault="009B0C30" w:rsidP="009B0C30">
      <w:pPr>
        <w:spacing w:before="100" w:beforeAutospacing="1" w:after="100" w:afterAutospacing="1" w:line="180" w:lineRule="atLeast"/>
        <w:rPr>
          <w:rFonts w:ascii="Verdana" w:eastAsia="Times New Roman" w:hAnsi="Verdana" w:cs="Times New Roman"/>
          <w:sz w:val="17"/>
          <w:szCs w:val="17"/>
        </w:rPr>
      </w:pPr>
      <w:r w:rsidRPr="009B0C30">
        <w:rPr>
          <w:rFonts w:ascii="Verdana" w:eastAsia="Times New Roman" w:hAnsi="Verdana" w:cs="Times New Roman"/>
          <w:sz w:val="17"/>
          <w:szCs w:val="17"/>
        </w:rPr>
        <w:t xml:space="preserve">Section: Property </w:t>
      </w:r>
      <w:r w:rsidRPr="009B0C30">
        <w:rPr>
          <w:rFonts w:ascii="Verdana" w:eastAsia="Times New Roman" w:hAnsi="Verdana" w:cs="Times New Roman"/>
          <w:sz w:val="17"/>
          <w:szCs w:val="17"/>
        </w:rPr>
        <w:br/>
        <w:t xml:space="preserve">Date Created: June, 2015 </w:t>
      </w:r>
      <w:r w:rsidRPr="009B0C30">
        <w:rPr>
          <w:rFonts w:ascii="Verdana" w:eastAsia="Times New Roman" w:hAnsi="Verdana" w:cs="Times New Roman"/>
          <w:sz w:val="17"/>
          <w:szCs w:val="17"/>
        </w:rPr>
        <w:br/>
        <w:t xml:space="preserve">Date Edited: June, 2015 </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u w:val="words"/>
        </w:rPr>
        <w:t>Introduction</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xml:space="preserve">The board of education recognizes that responsible environmental stewardship is an integral part of its mission in ensuring that schools are well run. The board supports </w:t>
      </w:r>
      <w:r w:rsidRPr="009B0C30">
        <w:rPr>
          <w:rFonts w:ascii="Times New Roman" w:eastAsia="Calibri" w:hAnsi="Times New Roman" w:cs="Times New Roman"/>
          <w:b/>
          <w:bCs/>
          <w:color w:val="000000"/>
          <w:sz w:val="24"/>
          <w:szCs w:val="24"/>
          <w:shd w:val="clear" w:color="auto" w:fill="FFFF00"/>
        </w:rPr>
        <w:t>conservation</w:t>
      </w:r>
      <w:r w:rsidRPr="009B0C30">
        <w:rPr>
          <w:rFonts w:ascii="Times New Roman" w:eastAsia="Calibri" w:hAnsi="Times New Roman" w:cs="Times New Roman"/>
          <w:sz w:val="24"/>
          <w:szCs w:val="24"/>
        </w:rPr>
        <w:t xml:space="preserve"> and sustainable planning and operations, and shall endeavor to implement green initiatives in all day-to-day district operations. Sustainability is defined as meeting the needs of the present while not compromising the future. The board recognizes that sustainability through the adoption of green initiatives in all day-to-day district operations will only succeed with the cooperation and support of the board, the students, the parents/guardians and the community. The district shall endeavor to engage all members of the school community in the </w:t>
      </w:r>
      <w:r w:rsidRPr="009B0C30">
        <w:rPr>
          <w:rFonts w:ascii="Times New Roman" w:eastAsia="Calibri" w:hAnsi="Times New Roman" w:cs="Times New Roman"/>
          <w:b/>
          <w:bCs/>
          <w:color w:val="000000"/>
          <w:sz w:val="24"/>
          <w:szCs w:val="24"/>
          <w:shd w:val="clear" w:color="auto" w:fill="FFFF00"/>
        </w:rPr>
        <w:t>conservation</w:t>
      </w:r>
      <w:r w:rsidRPr="009B0C30">
        <w:rPr>
          <w:rFonts w:ascii="Times New Roman" w:eastAsia="Calibri" w:hAnsi="Times New Roman" w:cs="Times New Roman"/>
          <w:sz w:val="24"/>
          <w:szCs w:val="24"/>
        </w:rPr>
        <w:t xml:space="preserve"> and green initiatives of the district.</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xml:space="preserve">The board directs the chief school administrator or his or her designee(s) to oversee the districts programs for </w:t>
      </w:r>
      <w:r w:rsidRPr="009B0C30">
        <w:rPr>
          <w:rFonts w:ascii="Times New Roman" w:eastAsia="Calibri" w:hAnsi="Times New Roman" w:cs="Times New Roman"/>
          <w:b/>
          <w:bCs/>
          <w:color w:val="000000"/>
          <w:sz w:val="24"/>
          <w:szCs w:val="24"/>
          <w:shd w:val="clear" w:color="auto" w:fill="FFFF00"/>
        </w:rPr>
        <w:t>conservation</w:t>
      </w:r>
      <w:r w:rsidRPr="009B0C30">
        <w:rPr>
          <w:rFonts w:ascii="Times New Roman" w:eastAsia="Calibri" w:hAnsi="Times New Roman" w:cs="Times New Roman"/>
          <w:sz w:val="24"/>
          <w:szCs w:val="24"/>
        </w:rPr>
        <w:t xml:space="preserve"> and green initiative including but not limited </w:t>
      </w:r>
      <w:r w:rsidRPr="009B0C30">
        <w:rPr>
          <w:rFonts w:ascii="Times New Roman" w:eastAsia="Calibri" w:hAnsi="Times New Roman" w:cs="Times New Roman"/>
          <w:b/>
          <w:bCs/>
          <w:color w:val="000000"/>
          <w:sz w:val="24"/>
          <w:szCs w:val="24"/>
          <w:shd w:val="clear" w:color="auto" w:fill="FFFF00"/>
        </w:rPr>
        <w:t>energy</w:t>
      </w:r>
      <w:r w:rsidRPr="009B0C30">
        <w:rPr>
          <w:rFonts w:ascii="Times New Roman" w:eastAsia="Calibri" w:hAnsi="Times New Roman" w:cs="Times New Roman"/>
          <w:sz w:val="24"/>
          <w:szCs w:val="24"/>
        </w:rPr>
        <w:t xml:space="preserve"> efficient practices, recycling, sustainable programs and business practices within the district, environmental assessments, green construction within school facilities, and education and training programs for students, staff and the community. </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The board will include goals and objective for the district’s sustainability in the strategic plan.  These goals and objectives shall be reviewed and adjusted as part of the regular strategic planning process.</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u w:val="words"/>
        </w:rPr>
        <w:t>Target Areas/Goals</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A sustainable environmental future means that the board will assess, devise and implement initiatives focused on achieving the following goals:</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before="100" w:beforeAutospacing="1" w:after="100" w:afterAutospacing="1" w:line="240" w:lineRule="auto"/>
        <w:ind w:left="360" w:hanging="360"/>
        <w:contextualSpacing/>
        <w:rPr>
          <w:rFonts w:ascii="Times New Roman" w:eastAsia="Times New Roman" w:hAnsi="Times New Roman" w:cs="Times New Roman"/>
          <w:sz w:val="24"/>
          <w:szCs w:val="24"/>
        </w:rPr>
      </w:pPr>
      <w:r w:rsidRPr="009B0C30">
        <w:rPr>
          <w:rFonts w:ascii="Times New Roman" w:eastAsia="Times New Roman" w:hAnsi="Times New Roman" w:cs="Times New Roman"/>
          <w:sz w:val="24"/>
          <w:szCs w:val="24"/>
        </w:rPr>
        <w:t>A.</w:t>
      </w:r>
      <w:r w:rsidRPr="009B0C30">
        <w:rPr>
          <w:rFonts w:ascii="Times New Roman" w:eastAsia="Times New Roman" w:hAnsi="Times New Roman" w:cs="Times New Roman"/>
          <w:sz w:val="14"/>
          <w:szCs w:val="14"/>
        </w:rPr>
        <w:t xml:space="preserve">    </w:t>
      </w:r>
      <w:r w:rsidRPr="009B0C30">
        <w:rPr>
          <w:rFonts w:ascii="Times New Roman" w:eastAsia="Calibri" w:hAnsi="Times New Roman" w:cs="Times New Roman"/>
          <w:sz w:val="24"/>
          <w:szCs w:val="24"/>
        </w:rPr>
        <w:t xml:space="preserve">Implementing strategies that improve </w:t>
      </w:r>
      <w:r w:rsidRPr="009B0C30">
        <w:rPr>
          <w:rFonts w:ascii="Times New Roman" w:eastAsia="Calibri" w:hAnsi="Times New Roman" w:cs="Times New Roman"/>
          <w:b/>
          <w:bCs/>
          <w:color w:val="000000"/>
          <w:sz w:val="24"/>
          <w:szCs w:val="24"/>
          <w:shd w:val="clear" w:color="auto" w:fill="FFFF00"/>
        </w:rPr>
        <w:t>conservation</w:t>
      </w:r>
      <w:r w:rsidRPr="009B0C30">
        <w:rPr>
          <w:rFonts w:ascii="Times New Roman" w:eastAsia="Calibri" w:hAnsi="Times New Roman" w:cs="Times New Roman"/>
          <w:sz w:val="24"/>
          <w:szCs w:val="24"/>
        </w:rPr>
        <w:t xml:space="preserve"> of resources by managing and minimizing waste, reducing the amount of waste generated and maximizing district recycling efforts.  This may include paper, plastic, glass, metal, textile and electronics recycling, paperless management and classroom procedures, and investigating and implementing plans for composting, storm water runoff reuse, and school gardens;</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before="100" w:beforeAutospacing="1" w:after="100" w:afterAutospacing="1" w:line="240" w:lineRule="auto"/>
        <w:ind w:left="360" w:hanging="360"/>
        <w:contextualSpacing/>
        <w:rPr>
          <w:rFonts w:ascii="Times New Roman" w:eastAsia="Times New Roman" w:hAnsi="Times New Roman" w:cs="Times New Roman"/>
          <w:sz w:val="24"/>
          <w:szCs w:val="24"/>
        </w:rPr>
      </w:pPr>
      <w:r w:rsidRPr="009B0C30">
        <w:rPr>
          <w:rFonts w:ascii="Times New Roman" w:eastAsia="Times New Roman" w:hAnsi="Times New Roman" w:cs="Times New Roman"/>
          <w:sz w:val="24"/>
          <w:szCs w:val="24"/>
        </w:rPr>
        <w:t>B.</w:t>
      </w:r>
      <w:r w:rsidRPr="009B0C30">
        <w:rPr>
          <w:rFonts w:ascii="Times New Roman" w:eastAsia="Times New Roman" w:hAnsi="Times New Roman" w:cs="Times New Roman"/>
          <w:sz w:val="14"/>
          <w:szCs w:val="14"/>
        </w:rPr>
        <w:t xml:space="preserve">     </w:t>
      </w:r>
      <w:r w:rsidRPr="009B0C30">
        <w:rPr>
          <w:rFonts w:ascii="Times New Roman" w:eastAsia="Calibri" w:hAnsi="Times New Roman" w:cs="Times New Roman"/>
          <w:sz w:val="24"/>
          <w:szCs w:val="24"/>
        </w:rPr>
        <w:t xml:space="preserve">Promoting </w:t>
      </w:r>
      <w:r w:rsidRPr="009B0C30">
        <w:rPr>
          <w:rFonts w:ascii="Times New Roman" w:eastAsia="Calibri" w:hAnsi="Times New Roman" w:cs="Times New Roman"/>
          <w:b/>
          <w:bCs/>
          <w:color w:val="000000"/>
          <w:sz w:val="24"/>
          <w:szCs w:val="24"/>
          <w:shd w:val="clear" w:color="auto" w:fill="FFFF00"/>
        </w:rPr>
        <w:t>energy</w:t>
      </w:r>
      <w:r w:rsidRPr="009B0C30">
        <w:rPr>
          <w:rFonts w:ascii="Times New Roman" w:eastAsia="Calibri" w:hAnsi="Times New Roman" w:cs="Times New Roman"/>
          <w:sz w:val="24"/>
          <w:szCs w:val="24"/>
        </w:rPr>
        <w:t xml:space="preserve"> management to reduce </w:t>
      </w:r>
      <w:r w:rsidRPr="009B0C30">
        <w:rPr>
          <w:rFonts w:ascii="Times New Roman" w:eastAsia="Calibri" w:hAnsi="Times New Roman" w:cs="Times New Roman"/>
          <w:b/>
          <w:bCs/>
          <w:color w:val="000000"/>
          <w:sz w:val="24"/>
          <w:szCs w:val="24"/>
          <w:shd w:val="clear" w:color="auto" w:fill="FFFF00"/>
        </w:rPr>
        <w:t>energy</w:t>
      </w:r>
      <w:r w:rsidRPr="009B0C30">
        <w:rPr>
          <w:rFonts w:ascii="Times New Roman" w:eastAsia="Calibri" w:hAnsi="Times New Roman" w:cs="Times New Roman"/>
          <w:sz w:val="24"/>
          <w:szCs w:val="24"/>
        </w:rPr>
        <w:t xml:space="preserve"> consumption and costs, expand the scope of school and district </w:t>
      </w:r>
      <w:r w:rsidRPr="009B0C30">
        <w:rPr>
          <w:rFonts w:ascii="Times New Roman" w:eastAsia="Calibri" w:hAnsi="Times New Roman" w:cs="Times New Roman"/>
          <w:b/>
          <w:bCs/>
          <w:color w:val="000000"/>
          <w:sz w:val="24"/>
          <w:szCs w:val="24"/>
          <w:shd w:val="clear" w:color="auto" w:fill="FFFF00"/>
        </w:rPr>
        <w:t>energy</w:t>
      </w:r>
      <w:r w:rsidRPr="009B0C30">
        <w:rPr>
          <w:rFonts w:ascii="Times New Roman" w:eastAsia="Calibri" w:hAnsi="Times New Roman" w:cs="Times New Roman"/>
          <w:sz w:val="24"/>
          <w:szCs w:val="24"/>
        </w:rPr>
        <w:t xml:space="preserve"> audits, and maximize the use of renewable </w:t>
      </w:r>
      <w:r w:rsidRPr="009B0C30">
        <w:rPr>
          <w:rFonts w:ascii="Times New Roman" w:eastAsia="Calibri" w:hAnsi="Times New Roman" w:cs="Times New Roman"/>
          <w:b/>
          <w:bCs/>
          <w:color w:val="000000"/>
          <w:sz w:val="24"/>
          <w:szCs w:val="24"/>
          <w:shd w:val="clear" w:color="auto" w:fill="FFFF00"/>
        </w:rPr>
        <w:t>energy</w:t>
      </w:r>
      <w:r w:rsidRPr="009B0C30">
        <w:rPr>
          <w:rFonts w:ascii="Times New Roman" w:eastAsia="Calibri" w:hAnsi="Times New Roman" w:cs="Times New Roman"/>
          <w:sz w:val="24"/>
          <w:szCs w:val="24"/>
        </w:rPr>
        <w:t xml:space="preserve"> resources.  This may include </w:t>
      </w:r>
      <w:r w:rsidRPr="009B0C30">
        <w:rPr>
          <w:rFonts w:ascii="Times New Roman" w:eastAsia="Calibri" w:hAnsi="Times New Roman" w:cs="Times New Roman"/>
          <w:b/>
          <w:bCs/>
          <w:color w:val="000000"/>
          <w:sz w:val="24"/>
          <w:szCs w:val="24"/>
          <w:shd w:val="clear" w:color="auto" w:fill="FFFF00"/>
        </w:rPr>
        <w:t>energy</w:t>
      </w:r>
      <w:r w:rsidRPr="009B0C30">
        <w:rPr>
          <w:rFonts w:ascii="Times New Roman" w:eastAsia="Calibri" w:hAnsi="Times New Roman" w:cs="Times New Roman"/>
          <w:sz w:val="24"/>
          <w:szCs w:val="24"/>
        </w:rPr>
        <w:t xml:space="preserve"> efficient lighting and light bulbs, sun and daylight management, solar panel technology, well timed and controlled air conditioning devices, and geothermal wells and heat;</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before="100" w:beforeAutospacing="1" w:after="100" w:afterAutospacing="1" w:line="240" w:lineRule="auto"/>
        <w:ind w:left="360" w:hanging="360"/>
        <w:contextualSpacing/>
        <w:rPr>
          <w:rFonts w:ascii="Times New Roman" w:eastAsia="Times New Roman" w:hAnsi="Times New Roman" w:cs="Times New Roman"/>
          <w:sz w:val="24"/>
          <w:szCs w:val="24"/>
        </w:rPr>
      </w:pPr>
      <w:r w:rsidRPr="009B0C30">
        <w:rPr>
          <w:rFonts w:ascii="Times New Roman" w:eastAsia="Times New Roman" w:hAnsi="Times New Roman" w:cs="Times New Roman"/>
          <w:sz w:val="24"/>
          <w:szCs w:val="24"/>
        </w:rPr>
        <w:lastRenderedPageBreak/>
        <w:t>C.</w:t>
      </w:r>
      <w:r w:rsidRPr="009B0C30">
        <w:rPr>
          <w:rFonts w:ascii="Times New Roman" w:eastAsia="Times New Roman" w:hAnsi="Times New Roman" w:cs="Times New Roman"/>
          <w:sz w:val="14"/>
          <w:szCs w:val="14"/>
        </w:rPr>
        <w:t xml:space="preserve">     </w:t>
      </w:r>
      <w:r w:rsidRPr="009B0C30">
        <w:rPr>
          <w:rFonts w:ascii="Times New Roman" w:eastAsia="Calibri" w:hAnsi="Times New Roman" w:cs="Times New Roman"/>
          <w:sz w:val="24"/>
          <w:szCs w:val="24"/>
        </w:rPr>
        <w:t>Promoting environmentally sustainable business practices including EPP (environmentally preferred purchasing) of products and shared services agreements that improve efficiency and reduce cost and waste all areas in school operations;</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before="100" w:beforeAutospacing="1" w:after="100" w:afterAutospacing="1" w:line="240" w:lineRule="auto"/>
        <w:ind w:left="360" w:hanging="360"/>
        <w:contextualSpacing/>
        <w:rPr>
          <w:rFonts w:ascii="Times New Roman" w:eastAsia="Times New Roman" w:hAnsi="Times New Roman" w:cs="Times New Roman"/>
          <w:sz w:val="24"/>
          <w:szCs w:val="24"/>
        </w:rPr>
      </w:pPr>
      <w:r w:rsidRPr="009B0C30">
        <w:rPr>
          <w:rFonts w:ascii="Times New Roman" w:eastAsia="Times New Roman" w:hAnsi="Times New Roman" w:cs="Times New Roman"/>
          <w:sz w:val="24"/>
          <w:szCs w:val="24"/>
        </w:rPr>
        <w:t>D.</w:t>
      </w:r>
      <w:r w:rsidRPr="009B0C30">
        <w:rPr>
          <w:rFonts w:ascii="Times New Roman" w:eastAsia="Times New Roman" w:hAnsi="Times New Roman" w:cs="Times New Roman"/>
          <w:sz w:val="14"/>
          <w:szCs w:val="14"/>
        </w:rPr>
        <w:t xml:space="preserve">    </w:t>
      </w:r>
      <w:r w:rsidRPr="009B0C30">
        <w:rPr>
          <w:rFonts w:ascii="Times New Roman" w:eastAsia="Calibri" w:hAnsi="Times New Roman" w:cs="Times New Roman"/>
          <w:sz w:val="24"/>
          <w:szCs w:val="24"/>
        </w:rPr>
        <w:t>Requiring that new construction use more sustainable and recycled options. This may include green building materials and practices in all construction, reducing the use of volatile organic compounds (VOCs) and replacing them with healthier options, and utilized regional resources;</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before="100" w:beforeAutospacing="1" w:after="100" w:afterAutospacing="1" w:line="240" w:lineRule="auto"/>
        <w:ind w:left="360" w:hanging="360"/>
        <w:contextualSpacing/>
        <w:rPr>
          <w:rFonts w:ascii="Times New Roman" w:eastAsia="Times New Roman" w:hAnsi="Times New Roman" w:cs="Times New Roman"/>
          <w:sz w:val="24"/>
          <w:szCs w:val="24"/>
        </w:rPr>
      </w:pPr>
      <w:r w:rsidRPr="009B0C30">
        <w:rPr>
          <w:rFonts w:ascii="Times New Roman" w:eastAsia="Times New Roman" w:hAnsi="Times New Roman" w:cs="Times New Roman"/>
          <w:sz w:val="24"/>
          <w:szCs w:val="24"/>
        </w:rPr>
        <w:t>E.</w:t>
      </w:r>
      <w:r w:rsidRPr="009B0C30">
        <w:rPr>
          <w:rFonts w:ascii="Times New Roman" w:eastAsia="Times New Roman" w:hAnsi="Times New Roman" w:cs="Times New Roman"/>
          <w:sz w:val="14"/>
          <w:szCs w:val="14"/>
        </w:rPr>
        <w:t xml:space="preserve">     </w:t>
      </w:r>
      <w:r w:rsidRPr="009B0C30">
        <w:rPr>
          <w:rFonts w:ascii="Times New Roman" w:eastAsia="Calibri" w:hAnsi="Times New Roman" w:cs="Times New Roman"/>
          <w:sz w:val="24"/>
          <w:szCs w:val="24"/>
        </w:rPr>
        <w:t>Implementing health and wellness strategies to improve personal fitness and healthy living such as initiatives to create toxin free indoor air quality, low emission and fuel consuming transportation options, safe management of chemical use and disposal, physical activity in the educational program, heat acclimation procedures for school athletics and healthy nutrition.</w:t>
      </w:r>
    </w:p>
    <w:p w:rsidR="009B0C30" w:rsidRPr="009B0C30" w:rsidRDefault="009B0C30" w:rsidP="009B0C30">
      <w:pPr>
        <w:spacing w:before="100" w:beforeAutospacing="1" w:after="100" w:afterAutospacing="1" w:line="240" w:lineRule="auto"/>
        <w:ind w:left="720"/>
        <w:contextualSpacing/>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before="100" w:beforeAutospacing="1" w:after="100" w:afterAutospacing="1" w:line="240" w:lineRule="auto"/>
        <w:ind w:left="360" w:hanging="360"/>
        <w:contextualSpacing/>
        <w:rPr>
          <w:rFonts w:ascii="Times New Roman" w:eastAsia="Times New Roman" w:hAnsi="Times New Roman" w:cs="Times New Roman"/>
          <w:sz w:val="24"/>
          <w:szCs w:val="24"/>
        </w:rPr>
      </w:pPr>
      <w:r w:rsidRPr="009B0C30">
        <w:rPr>
          <w:rFonts w:ascii="Times New Roman" w:eastAsia="Times New Roman" w:hAnsi="Times New Roman" w:cs="Times New Roman"/>
          <w:sz w:val="24"/>
          <w:szCs w:val="24"/>
        </w:rPr>
        <w:t>F.</w:t>
      </w:r>
      <w:r w:rsidRPr="009B0C30">
        <w:rPr>
          <w:rFonts w:ascii="Times New Roman" w:eastAsia="Times New Roman" w:hAnsi="Times New Roman" w:cs="Times New Roman"/>
          <w:sz w:val="14"/>
          <w:szCs w:val="14"/>
        </w:rPr>
        <w:t xml:space="preserve">      </w:t>
      </w:r>
      <w:r w:rsidRPr="009B0C30">
        <w:rPr>
          <w:rFonts w:ascii="Times New Roman" w:eastAsia="Calibri" w:hAnsi="Times New Roman" w:cs="Times New Roman"/>
          <w:sz w:val="24"/>
          <w:szCs w:val="24"/>
        </w:rPr>
        <w:t xml:space="preserve">Articulating the school sustainability, </w:t>
      </w:r>
      <w:r w:rsidRPr="009B0C30">
        <w:rPr>
          <w:rFonts w:ascii="Times New Roman" w:eastAsia="Calibri" w:hAnsi="Times New Roman" w:cs="Times New Roman"/>
          <w:b/>
          <w:bCs/>
          <w:color w:val="000000"/>
          <w:sz w:val="24"/>
          <w:szCs w:val="24"/>
          <w:shd w:val="clear" w:color="auto" w:fill="FFFF00"/>
        </w:rPr>
        <w:t>energy</w:t>
      </w:r>
      <w:r w:rsidRPr="009B0C30">
        <w:rPr>
          <w:rFonts w:ascii="Times New Roman" w:eastAsia="Calibri" w:hAnsi="Times New Roman" w:cs="Times New Roman"/>
          <w:sz w:val="24"/>
          <w:szCs w:val="24"/>
        </w:rPr>
        <w:t xml:space="preserve"> </w:t>
      </w:r>
      <w:r w:rsidRPr="009B0C30">
        <w:rPr>
          <w:rFonts w:ascii="Times New Roman" w:eastAsia="Calibri" w:hAnsi="Times New Roman" w:cs="Times New Roman"/>
          <w:b/>
          <w:bCs/>
          <w:color w:val="000000"/>
          <w:sz w:val="24"/>
          <w:szCs w:val="24"/>
          <w:shd w:val="clear" w:color="auto" w:fill="FFFF00"/>
        </w:rPr>
        <w:t>conservation</w:t>
      </w:r>
      <w:r w:rsidRPr="009B0C30">
        <w:rPr>
          <w:rFonts w:ascii="Times New Roman" w:eastAsia="Calibri" w:hAnsi="Times New Roman" w:cs="Times New Roman"/>
          <w:sz w:val="24"/>
          <w:szCs w:val="24"/>
        </w:rPr>
        <w:t xml:space="preserve"> and waste reduction programs and health and wellness initiatives in the implementation of the Common Core State Standards, Core Curriculum Content Standards, and extracurricular activities;</w:t>
      </w:r>
    </w:p>
    <w:p w:rsidR="009B0C30" w:rsidRPr="009B0C30" w:rsidRDefault="009B0C30" w:rsidP="009B0C30">
      <w:pPr>
        <w:spacing w:before="100" w:beforeAutospacing="1" w:after="100" w:afterAutospacing="1" w:line="240" w:lineRule="auto"/>
        <w:ind w:left="720"/>
        <w:contextualSpacing/>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before="100" w:beforeAutospacing="1" w:after="100" w:afterAutospacing="1" w:line="240" w:lineRule="auto"/>
        <w:ind w:left="360" w:hanging="360"/>
        <w:contextualSpacing/>
        <w:rPr>
          <w:rFonts w:ascii="Times New Roman" w:eastAsia="Times New Roman" w:hAnsi="Times New Roman" w:cs="Times New Roman"/>
          <w:sz w:val="24"/>
          <w:szCs w:val="24"/>
        </w:rPr>
      </w:pPr>
      <w:r w:rsidRPr="009B0C30">
        <w:rPr>
          <w:rFonts w:ascii="Times New Roman" w:eastAsia="Times New Roman" w:hAnsi="Times New Roman" w:cs="Times New Roman"/>
          <w:sz w:val="24"/>
          <w:szCs w:val="24"/>
        </w:rPr>
        <w:t>G.</w:t>
      </w:r>
      <w:r w:rsidRPr="009B0C30">
        <w:rPr>
          <w:rFonts w:ascii="Times New Roman" w:eastAsia="Times New Roman" w:hAnsi="Times New Roman" w:cs="Times New Roman"/>
          <w:sz w:val="14"/>
          <w:szCs w:val="14"/>
        </w:rPr>
        <w:t xml:space="preserve">    </w:t>
      </w:r>
      <w:r w:rsidRPr="009B0C30">
        <w:rPr>
          <w:rFonts w:ascii="Times New Roman" w:eastAsia="Calibri" w:hAnsi="Times New Roman" w:cs="Times New Roman"/>
          <w:sz w:val="24"/>
          <w:szCs w:val="24"/>
        </w:rPr>
        <w:t xml:space="preserve">Deploying teaching strategies in science, technology, engineering and mathematics (STEM) throughout the curriculum to encourage problem-solving on how to improve </w:t>
      </w:r>
      <w:r w:rsidRPr="009B0C30">
        <w:rPr>
          <w:rFonts w:ascii="Times New Roman" w:eastAsia="Calibri" w:hAnsi="Times New Roman" w:cs="Times New Roman"/>
          <w:b/>
          <w:bCs/>
          <w:color w:val="000000"/>
          <w:sz w:val="24"/>
          <w:szCs w:val="24"/>
          <w:shd w:val="clear" w:color="auto" w:fill="FFFF00"/>
        </w:rPr>
        <w:t>conservation</w:t>
      </w:r>
      <w:r w:rsidRPr="009B0C30">
        <w:rPr>
          <w:rFonts w:ascii="Times New Roman" w:eastAsia="Calibri" w:hAnsi="Times New Roman" w:cs="Times New Roman"/>
          <w:sz w:val="24"/>
          <w:szCs w:val="24"/>
        </w:rPr>
        <w:t>, sustainability and green initiatives;</w:t>
      </w:r>
    </w:p>
    <w:p w:rsidR="009B0C30" w:rsidRPr="009B0C30" w:rsidRDefault="009B0C30" w:rsidP="009B0C30">
      <w:pPr>
        <w:spacing w:before="100" w:beforeAutospacing="1" w:after="100" w:afterAutospacing="1" w:line="240" w:lineRule="auto"/>
        <w:ind w:left="720"/>
        <w:contextualSpacing/>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before="100" w:beforeAutospacing="1" w:after="100" w:afterAutospacing="1" w:line="240" w:lineRule="auto"/>
        <w:ind w:left="360" w:hanging="360"/>
        <w:contextualSpacing/>
        <w:rPr>
          <w:rFonts w:ascii="Times New Roman" w:eastAsia="Times New Roman" w:hAnsi="Times New Roman" w:cs="Times New Roman"/>
          <w:sz w:val="24"/>
          <w:szCs w:val="24"/>
        </w:rPr>
      </w:pPr>
      <w:r w:rsidRPr="009B0C30">
        <w:rPr>
          <w:rFonts w:ascii="Times New Roman" w:eastAsia="Times New Roman" w:hAnsi="Times New Roman" w:cs="Times New Roman"/>
          <w:sz w:val="24"/>
          <w:szCs w:val="24"/>
        </w:rPr>
        <w:t>H.</w:t>
      </w:r>
      <w:r w:rsidRPr="009B0C30">
        <w:rPr>
          <w:rFonts w:ascii="Times New Roman" w:eastAsia="Times New Roman" w:hAnsi="Times New Roman" w:cs="Times New Roman"/>
          <w:sz w:val="14"/>
          <w:szCs w:val="14"/>
        </w:rPr>
        <w:t xml:space="preserve">    </w:t>
      </w:r>
      <w:r w:rsidRPr="009B0C30">
        <w:rPr>
          <w:rFonts w:ascii="Times New Roman" w:eastAsia="Calibri" w:hAnsi="Times New Roman" w:cs="Times New Roman"/>
          <w:sz w:val="24"/>
          <w:szCs w:val="24"/>
        </w:rPr>
        <w:t xml:space="preserve">Prioritizing the recruitment, hiring and selection of qualified individuals with educational backgrounds and work experience related to sustainability, </w:t>
      </w:r>
      <w:r w:rsidRPr="009B0C30">
        <w:rPr>
          <w:rFonts w:ascii="Times New Roman" w:eastAsia="Calibri" w:hAnsi="Times New Roman" w:cs="Times New Roman"/>
          <w:b/>
          <w:bCs/>
          <w:color w:val="000000"/>
          <w:sz w:val="24"/>
          <w:szCs w:val="24"/>
          <w:shd w:val="clear" w:color="auto" w:fill="FFFF00"/>
        </w:rPr>
        <w:t>conservation</w:t>
      </w:r>
      <w:r w:rsidRPr="009B0C30">
        <w:rPr>
          <w:rFonts w:ascii="Times New Roman" w:eastAsia="Calibri" w:hAnsi="Times New Roman" w:cs="Times New Roman"/>
          <w:sz w:val="24"/>
          <w:szCs w:val="24"/>
        </w:rPr>
        <w:t xml:space="preserve"> and green initiatives;</w:t>
      </w:r>
    </w:p>
    <w:p w:rsidR="009B0C30" w:rsidRPr="009B0C30" w:rsidRDefault="009B0C30" w:rsidP="009B0C30">
      <w:pPr>
        <w:spacing w:before="100" w:beforeAutospacing="1" w:after="100" w:afterAutospacing="1" w:line="240" w:lineRule="auto"/>
        <w:ind w:left="720"/>
        <w:contextualSpacing/>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before="100" w:beforeAutospacing="1" w:after="100" w:afterAutospacing="1" w:line="240" w:lineRule="auto"/>
        <w:ind w:left="360" w:hanging="360"/>
        <w:contextualSpacing/>
        <w:rPr>
          <w:rFonts w:ascii="Times New Roman" w:eastAsia="Times New Roman" w:hAnsi="Times New Roman" w:cs="Times New Roman"/>
          <w:sz w:val="24"/>
          <w:szCs w:val="24"/>
        </w:rPr>
      </w:pPr>
      <w:r w:rsidRPr="009B0C30">
        <w:rPr>
          <w:rFonts w:ascii="Times New Roman" w:eastAsia="Times New Roman" w:hAnsi="Times New Roman" w:cs="Times New Roman"/>
          <w:sz w:val="24"/>
          <w:szCs w:val="24"/>
        </w:rPr>
        <w:t>I.</w:t>
      </w:r>
      <w:r w:rsidRPr="009B0C30">
        <w:rPr>
          <w:rFonts w:ascii="Times New Roman" w:eastAsia="Times New Roman" w:hAnsi="Times New Roman" w:cs="Times New Roman"/>
          <w:sz w:val="14"/>
          <w:szCs w:val="14"/>
        </w:rPr>
        <w:t xml:space="preserve">       </w:t>
      </w:r>
      <w:r w:rsidRPr="009B0C30">
        <w:rPr>
          <w:rFonts w:ascii="Times New Roman" w:eastAsia="Calibri" w:hAnsi="Times New Roman" w:cs="Times New Roman"/>
          <w:sz w:val="24"/>
          <w:szCs w:val="24"/>
        </w:rPr>
        <w:t xml:space="preserve">Providing staff training and development related to all areas of the board </w:t>
      </w:r>
      <w:r w:rsidRPr="009B0C30">
        <w:rPr>
          <w:rFonts w:ascii="Times New Roman" w:eastAsia="Calibri" w:hAnsi="Times New Roman" w:cs="Times New Roman"/>
          <w:b/>
          <w:bCs/>
          <w:color w:val="000000"/>
          <w:sz w:val="24"/>
          <w:szCs w:val="24"/>
          <w:shd w:val="clear" w:color="auto" w:fill="FFFF00"/>
        </w:rPr>
        <w:t>conservation</w:t>
      </w:r>
      <w:r w:rsidRPr="009B0C30">
        <w:rPr>
          <w:rFonts w:ascii="Times New Roman" w:eastAsia="Calibri" w:hAnsi="Times New Roman" w:cs="Times New Roman"/>
          <w:sz w:val="24"/>
          <w:szCs w:val="24"/>
        </w:rPr>
        <w:t>, sustainability and green initiatives as necessary and appropriate.</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u w:val="words"/>
        </w:rPr>
        <w:t>School District Green Team</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xml:space="preserve">A district Green Team may be appointed by the chief school administrator with approval by the school board.  The team may include teaching staff members, facility staff members, community experts, students, and parents/guardians.  The team shall be responsible for investigating and proposing </w:t>
      </w:r>
      <w:r w:rsidRPr="009B0C30">
        <w:rPr>
          <w:rFonts w:ascii="Times New Roman" w:eastAsia="Calibri" w:hAnsi="Times New Roman" w:cs="Times New Roman"/>
          <w:b/>
          <w:bCs/>
          <w:color w:val="000000"/>
          <w:sz w:val="24"/>
          <w:szCs w:val="24"/>
          <w:shd w:val="clear" w:color="auto" w:fill="FFFF00"/>
        </w:rPr>
        <w:t>conservation</w:t>
      </w:r>
      <w:r w:rsidRPr="009B0C30">
        <w:rPr>
          <w:rFonts w:ascii="Times New Roman" w:eastAsia="Calibri" w:hAnsi="Times New Roman" w:cs="Times New Roman"/>
          <w:sz w:val="24"/>
          <w:szCs w:val="24"/>
        </w:rPr>
        <w:t xml:space="preserve"> and green initiatives for day-to-day operations and practices that promote a more sustainable living. The Green Team will also oversee:</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ind w:left="360" w:hanging="360"/>
        <w:rPr>
          <w:rFonts w:ascii="Times New Roman" w:eastAsia="Times New Roman" w:hAnsi="Times New Roman" w:cs="Times New Roman"/>
          <w:sz w:val="24"/>
          <w:szCs w:val="24"/>
        </w:rPr>
      </w:pPr>
      <w:r w:rsidRPr="009B0C30">
        <w:rPr>
          <w:rFonts w:ascii="Times New Roman" w:eastAsia="Times New Roman" w:hAnsi="Times New Roman" w:cs="Times New Roman"/>
          <w:sz w:val="24"/>
          <w:szCs w:val="24"/>
        </w:rPr>
        <w:t>A.</w:t>
      </w:r>
      <w:r w:rsidRPr="009B0C30">
        <w:rPr>
          <w:rFonts w:ascii="Times New Roman" w:eastAsia="Times New Roman" w:hAnsi="Times New Roman" w:cs="Times New Roman"/>
          <w:sz w:val="14"/>
          <w:szCs w:val="14"/>
        </w:rPr>
        <w:t xml:space="preserve">    </w:t>
      </w:r>
      <w:r w:rsidRPr="009B0C30">
        <w:rPr>
          <w:rFonts w:ascii="Times New Roman" w:eastAsia="Calibri" w:hAnsi="Times New Roman" w:cs="Times New Roman"/>
          <w:sz w:val="24"/>
          <w:szCs w:val="24"/>
        </w:rPr>
        <w:t>The assessment of the current district practice’s and operation’s impact on the environment;</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ind w:left="360" w:hanging="360"/>
        <w:rPr>
          <w:rFonts w:ascii="Times New Roman" w:eastAsia="Times New Roman" w:hAnsi="Times New Roman" w:cs="Times New Roman"/>
          <w:sz w:val="24"/>
          <w:szCs w:val="24"/>
        </w:rPr>
      </w:pPr>
      <w:r w:rsidRPr="009B0C30">
        <w:rPr>
          <w:rFonts w:ascii="Times New Roman" w:eastAsia="Times New Roman" w:hAnsi="Times New Roman" w:cs="Times New Roman"/>
          <w:sz w:val="24"/>
          <w:szCs w:val="24"/>
        </w:rPr>
        <w:t>B.</w:t>
      </w:r>
      <w:r w:rsidRPr="009B0C30">
        <w:rPr>
          <w:rFonts w:ascii="Times New Roman" w:eastAsia="Times New Roman" w:hAnsi="Times New Roman" w:cs="Times New Roman"/>
          <w:sz w:val="14"/>
          <w:szCs w:val="14"/>
        </w:rPr>
        <w:t xml:space="preserve">     </w:t>
      </w:r>
      <w:r w:rsidRPr="009B0C30">
        <w:rPr>
          <w:rFonts w:ascii="Times New Roman" w:eastAsia="Calibri" w:hAnsi="Times New Roman" w:cs="Times New Roman"/>
          <w:sz w:val="24"/>
          <w:szCs w:val="24"/>
        </w:rPr>
        <w:t xml:space="preserve">The implementation learning and participation opportunities for students in the areas including </w:t>
      </w:r>
      <w:r w:rsidRPr="009B0C30">
        <w:rPr>
          <w:rFonts w:ascii="Times New Roman" w:eastAsia="Calibri" w:hAnsi="Times New Roman" w:cs="Times New Roman"/>
          <w:b/>
          <w:bCs/>
          <w:color w:val="000000"/>
          <w:sz w:val="24"/>
          <w:szCs w:val="24"/>
          <w:shd w:val="clear" w:color="auto" w:fill="FFFF00"/>
        </w:rPr>
        <w:t>energy</w:t>
      </w:r>
      <w:r w:rsidRPr="009B0C30">
        <w:rPr>
          <w:rFonts w:ascii="Times New Roman" w:eastAsia="Calibri" w:hAnsi="Times New Roman" w:cs="Times New Roman"/>
          <w:sz w:val="24"/>
          <w:szCs w:val="24"/>
        </w:rPr>
        <w:t xml:space="preserve"> audits, </w:t>
      </w:r>
      <w:r w:rsidRPr="009B0C30">
        <w:rPr>
          <w:rFonts w:ascii="Times New Roman" w:eastAsia="Calibri" w:hAnsi="Times New Roman" w:cs="Times New Roman"/>
          <w:b/>
          <w:bCs/>
          <w:color w:val="000000"/>
          <w:sz w:val="24"/>
          <w:szCs w:val="24"/>
          <w:shd w:val="clear" w:color="auto" w:fill="FFFF00"/>
        </w:rPr>
        <w:t>conservation</w:t>
      </w:r>
      <w:r w:rsidRPr="009B0C30">
        <w:rPr>
          <w:rFonts w:ascii="Times New Roman" w:eastAsia="Calibri" w:hAnsi="Times New Roman" w:cs="Times New Roman"/>
          <w:sz w:val="24"/>
          <w:szCs w:val="24"/>
        </w:rPr>
        <w:t xml:space="preserve"> measures, recycling, and composting;</w:t>
      </w:r>
    </w:p>
    <w:p w:rsidR="009B0C30" w:rsidRPr="009B0C30" w:rsidRDefault="009B0C30" w:rsidP="009B0C30">
      <w:pPr>
        <w:spacing w:before="100" w:beforeAutospacing="1" w:after="100" w:afterAutospacing="1" w:line="240" w:lineRule="auto"/>
        <w:ind w:left="720"/>
        <w:contextualSpacing/>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ind w:left="360" w:hanging="360"/>
        <w:rPr>
          <w:rFonts w:ascii="Times New Roman" w:eastAsia="Times New Roman" w:hAnsi="Times New Roman" w:cs="Times New Roman"/>
          <w:sz w:val="24"/>
          <w:szCs w:val="24"/>
        </w:rPr>
      </w:pPr>
      <w:r w:rsidRPr="009B0C30">
        <w:rPr>
          <w:rFonts w:ascii="Times New Roman" w:eastAsia="Times New Roman" w:hAnsi="Times New Roman" w:cs="Times New Roman"/>
          <w:sz w:val="24"/>
          <w:szCs w:val="24"/>
        </w:rPr>
        <w:t>C.</w:t>
      </w:r>
      <w:r w:rsidRPr="009B0C30">
        <w:rPr>
          <w:rFonts w:ascii="Times New Roman" w:eastAsia="Times New Roman" w:hAnsi="Times New Roman" w:cs="Times New Roman"/>
          <w:sz w:val="14"/>
          <w:szCs w:val="14"/>
        </w:rPr>
        <w:t xml:space="preserve">     </w:t>
      </w:r>
      <w:r w:rsidRPr="009B0C30">
        <w:rPr>
          <w:rFonts w:ascii="Times New Roman" w:eastAsia="Calibri" w:hAnsi="Times New Roman" w:cs="Times New Roman"/>
          <w:sz w:val="24"/>
          <w:szCs w:val="24"/>
        </w:rPr>
        <w:t xml:space="preserve">The implementation of a curriculum component that supports the district </w:t>
      </w:r>
      <w:r w:rsidRPr="009B0C30">
        <w:rPr>
          <w:rFonts w:ascii="Times New Roman" w:eastAsia="Calibri" w:hAnsi="Times New Roman" w:cs="Times New Roman"/>
          <w:b/>
          <w:bCs/>
          <w:color w:val="000000"/>
          <w:sz w:val="24"/>
          <w:szCs w:val="24"/>
          <w:shd w:val="clear" w:color="auto" w:fill="FFFF00"/>
        </w:rPr>
        <w:t>conservation</w:t>
      </w:r>
      <w:r w:rsidRPr="009B0C30">
        <w:rPr>
          <w:rFonts w:ascii="Times New Roman" w:eastAsia="Calibri" w:hAnsi="Times New Roman" w:cs="Times New Roman"/>
          <w:sz w:val="24"/>
          <w:szCs w:val="24"/>
        </w:rPr>
        <w:t xml:space="preserve"> and green initiatives;</w:t>
      </w:r>
    </w:p>
    <w:p w:rsidR="009B0C30" w:rsidRPr="009B0C30" w:rsidRDefault="009B0C30" w:rsidP="009B0C30">
      <w:pPr>
        <w:spacing w:before="100" w:beforeAutospacing="1" w:after="100" w:afterAutospacing="1" w:line="240" w:lineRule="auto"/>
        <w:ind w:left="720"/>
        <w:contextualSpacing/>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ind w:left="360" w:hanging="360"/>
        <w:rPr>
          <w:rFonts w:ascii="Times New Roman" w:eastAsia="Times New Roman" w:hAnsi="Times New Roman" w:cs="Times New Roman"/>
          <w:sz w:val="24"/>
          <w:szCs w:val="24"/>
        </w:rPr>
      </w:pPr>
      <w:r w:rsidRPr="009B0C30">
        <w:rPr>
          <w:rFonts w:ascii="Times New Roman" w:eastAsia="Times New Roman" w:hAnsi="Times New Roman" w:cs="Times New Roman"/>
          <w:sz w:val="24"/>
          <w:szCs w:val="24"/>
        </w:rPr>
        <w:lastRenderedPageBreak/>
        <w:t>D.</w:t>
      </w:r>
      <w:r w:rsidRPr="009B0C30">
        <w:rPr>
          <w:rFonts w:ascii="Times New Roman" w:eastAsia="Times New Roman" w:hAnsi="Times New Roman" w:cs="Times New Roman"/>
          <w:sz w:val="14"/>
          <w:szCs w:val="14"/>
        </w:rPr>
        <w:t xml:space="preserve">    </w:t>
      </w:r>
      <w:r w:rsidRPr="009B0C30">
        <w:rPr>
          <w:rFonts w:ascii="Times New Roman" w:eastAsia="Calibri" w:hAnsi="Times New Roman" w:cs="Times New Roman"/>
          <w:sz w:val="24"/>
          <w:szCs w:val="24"/>
        </w:rPr>
        <w:t xml:space="preserve">Employee and community engagement; </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ind w:left="360" w:hanging="360"/>
        <w:rPr>
          <w:rFonts w:ascii="Times New Roman" w:eastAsia="Times New Roman" w:hAnsi="Times New Roman" w:cs="Times New Roman"/>
          <w:sz w:val="24"/>
          <w:szCs w:val="24"/>
        </w:rPr>
      </w:pPr>
      <w:r w:rsidRPr="009B0C30">
        <w:rPr>
          <w:rFonts w:ascii="Times New Roman" w:eastAsia="Times New Roman" w:hAnsi="Times New Roman" w:cs="Times New Roman"/>
          <w:sz w:val="24"/>
          <w:szCs w:val="24"/>
        </w:rPr>
        <w:t>E.</w:t>
      </w:r>
      <w:r w:rsidRPr="009B0C30">
        <w:rPr>
          <w:rFonts w:ascii="Times New Roman" w:eastAsia="Times New Roman" w:hAnsi="Times New Roman" w:cs="Times New Roman"/>
          <w:sz w:val="14"/>
          <w:szCs w:val="14"/>
        </w:rPr>
        <w:t xml:space="preserve">     </w:t>
      </w:r>
      <w:r w:rsidRPr="009B0C30">
        <w:rPr>
          <w:rFonts w:ascii="Times New Roman" w:eastAsia="Calibri" w:hAnsi="Times New Roman" w:cs="Times New Roman"/>
          <w:sz w:val="24"/>
          <w:szCs w:val="24"/>
        </w:rPr>
        <w:t xml:space="preserve">The development of goals and objectives for improving the district’s sustainability, </w:t>
      </w:r>
      <w:r w:rsidRPr="009B0C30">
        <w:rPr>
          <w:rFonts w:ascii="Times New Roman" w:eastAsia="Calibri" w:hAnsi="Times New Roman" w:cs="Times New Roman"/>
          <w:b/>
          <w:bCs/>
          <w:color w:val="000000"/>
          <w:sz w:val="24"/>
          <w:szCs w:val="24"/>
          <w:shd w:val="clear" w:color="auto" w:fill="FFFF00"/>
        </w:rPr>
        <w:t>conservation</w:t>
      </w:r>
      <w:r w:rsidRPr="009B0C30">
        <w:rPr>
          <w:rFonts w:ascii="Times New Roman" w:eastAsia="Calibri" w:hAnsi="Times New Roman" w:cs="Times New Roman"/>
          <w:sz w:val="24"/>
          <w:szCs w:val="24"/>
        </w:rPr>
        <w:t xml:space="preserve"> and green initiatives.</w:t>
      </w:r>
    </w:p>
    <w:p w:rsidR="009B0C30" w:rsidRPr="009B0C30" w:rsidRDefault="009B0C30" w:rsidP="009B0C30">
      <w:pPr>
        <w:spacing w:after="0" w:line="240" w:lineRule="auto"/>
        <w:ind w:left="360"/>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ind w:left="360" w:hanging="360"/>
        <w:rPr>
          <w:rFonts w:ascii="Times New Roman" w:eastAsia="Times New Roman" w:hAnsi="Times New Roman" w:cs="Times New Roman"/>
          <w:sz w:val="24"/>
          <w:szCs w:val="24"/>
        </w:rPr>
      </w:pPr>
      <w:r w:rsidRPr="009B0C30">
        <w:rPr>
          <w:rFonts w:ascii="Times New Roman" w:eastAsia="Times New Roman" w:hAnsi="Times New Roman" w:cs="Times New Roman"/>
          <w:sz w:val="24"/>
          <w:szCs w:val="24"/>
        </w:rPr>
        <w:t>F.</w:t>
      </w:r>
      <w:r w:rsidRPr="009B0C30">
        <w:rPr>
          <w:rFonts w:ascii="Times New Roman" w:eastAsia="Times New Roman" w:hAnsi="Times New Roman" w:cs="Times New Roman"/>
          <w:sz w:val="14"/>
          <w:szCs w:val="14"/>
        </w:rPr>
        <w:t xml:space="preserve">      </w:t>
      </w:r>
      <w:r w:rsidRPr="009B0C30">
        <w:rPr>
          <w:rFonts w:ascii="Times New Roman" w:eastAsia="Calibri" w:hAnsi="Times New Roman" w:cs="Times New Roman"/>
          <w:sz w:val="24"/>
          <w:szCs w:val="24"/>
        </w:rPr>
        <w:t>The creation of a strategic plan or action plan to achieve district goals and objectives.</w:t>
      </w:r>
    </w:p>
    <w:p w:rsidR="009B0C30" w:rsidRPr="009B0C30" w:rsidRDefault="009B0C30" w:rsidP="009B0C30">
      <w:pPr>
        <w:spacing w:after="0" w:line="240" w:lineRule="auto"/>
        <w:ind w:left="360"/>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ind w:left="360" w:hanging="360"/>
        <w:rPr>
          <w:rFonts w:ascii="Times New Roman" w:eastAsia="Times New Roman" w:hAnsi="Times New Roman" w:cs="Times New Roman"/>
          <w:sz w:val="24"/>
          <w:szCs w:val="24"/>
        </w:rPr>
      </w:pPr>
      <w:r w:rsidRPr="009B0C30">
        <w:rPr>
          <w:rFonts w:ascii="Times New Roman" w:eastAsia="Times New Roman" w:hAnsi="Times New Roman" w:cs="Times New Roman"/>
          <w:sz w:val="24"/>
          <w:szCs w:val="24"/>
        </w:rPr>
        <w:t>G.</w:t>
      </w:r>
      <w:r w:rsidRPr="009B0C30">
        <w:rPr>
          <w:rFonts w:ascii="Times New Roman" w:eastAsia="Times New Roman" w:hAnsi="Times New Roman" w:cs="Times New Roman"/>
          <w:sz w:val="14"/>
          <w:szCs w:val="14"/>
        </w:rPr>
        <w:t xml:space="preserve">    </w:t>
      </w:r>
      <w:r w:rsidRPr="009B0C30">
        <w:rPr>
          <w:rFonts w:ascii="Times New Roman" w:eastAsia="Calibri" w:hAnsi="Times New Roman" w:cs="Times New Roman"/>
          <w:sz w:val="24"/>
          <w:szCs w:val="24"/>
        </w:rPr>
        <w:t xml:space="preserve">Advising the school board and making recommendations. </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u w:val="words"/>
        </w:rPr>
        <w:t>Recycling, composting and waste management</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xml:space="preserve">Each building principal may designate staff to investigate, develop and/or implement the following: </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ind w:left="360" w:hanging="360"/>
        <w:rPr>
          <w:rFonts w:ascii="Times New Roman" w:eastAsia="Times New Roman" w:hAnsi="Times New Roman" w:cs="Times New Roman"/>
          <w:sz w:val="24"/>
          <w:szCs w:val="24"/>
        </w:rPr>
      </w:pPr>
      <w:r w:rsidRPr="009B0C30">
        <w:rPr>
          <w:rFonts w:ascii="Times New Roman" w:eastAsia="Times New Roman" w:hAnsi="Times New Roman" w:cs="Times New Roman"/>
          <w:sz w:val="24"/>
          <w:szCs w:val="24"/>
        </w:rPr>
        <w:t>A.</w:t>
      </w:r>
      <w:r w:rsidRPr="009B0C30">
        <w:rPr>
          <w:rFonts w:ascii="Times New Roman" w:eastAsia="Times New Roman" w:hAnsi="Times New Roman" w:cs="Times New Roman"/>
          <w:sz w:val="14"/>
          <w:szCs w:val="14"/>
        </w:rPr>
        <w:t xml:space="preserve">    </w:t>
      </w:r>
      <w:r w:rsidRPr="009B0C30">
        <w:rPr>
          <w:rFonts w:ascii="Times New Roman" w:eastAsia="Calibri" w:hAnsi="Times New Roman" w:cs="Times New Roman"/>
          <w:sz w:val="24"/>
          <w:szCs w:val="24"/>
        </w:rPr>
        <w:t>Recycling initiatives in every school room that are appropriate to the materials used in each school setting.  Every classroom and every room in the school shall have a highly visible and convenient recycling bin. If recyclables require separation, bins shall be provided and clearly labeled. The placement of the recycling bins shall be reviewed at the end of each term.  All staff shall report repairs or replacements as needed;</w:t>
      </w:r>
    </w:p>
    <w:p w:rsidR="009B0C30" w:rsidRPr="009B0C30" w:rsidRDefault="009B0C30" w:rsidP="009B0C30">
      <w:pPr>
        <w:spacing w:after="0" w:line="240" w:lineRule="auto"/>
        <w:ind w:left="360"/>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ind w:left="360" w:hanging="360"/>
        <w:rPr>
          <w:rFonts w:ascii="Times New Roman" w:eastAsia="Times New Roman" w:hAnsi="Times New Roman" w:cs="Times New Roman"/>
          <w:sz w:val="24"/>
          <w:szCs w:val="24"/>
        </w:rPr>
      </w:pPr>
      <w:r w:rsidRPr="009B0C30">
        <w:rPr>
          <w:rFonts w:ascii="Times New Roman" w:eastAsia="Times New Roman" w:hAnsi="Times New Roman" w:cs="Times New Roman"/>
          <w:sz w:val="24"/>
          <w:szCs w:val="24"/>
        </w:rPr>
        <w:t>B.</w:t>
      </w:r>
      <w:r w:rsidRPr="009B0C30">
        <w:rPr>
          <w:rFonts w:ascii="Times New Roman" w:eastAsia="Times New Roman" w:hAnsi="Times New Roman" w:cs="Times New Roman"/>
          <w:sz w:val="14"/>
          <w:szCs w:val="14"/>
        </w:rPr>
        <w:t xml:space="preserve">     </w:t>
      </w:r>
      <w:r w:rsidRPr="009B0C30">
        <w:rPr>
          <w:rFonts w:ascii="Times New Roman" w:eastAsia="Calibri" w:hAnsi="Times New Roman" w:cs="Times New Roman"/>
          <w:sz w:val="24"/>
          <w:szCs w:val="24"/>
        </w:rPr>
        <w:t>Staff and student training on the materials that are recycled, the rules for recycling, and the appropriate method for the disposal of recyclable materials (i.e. requirements for rinsing, cleaning, or removal of staples, paperclips, etc.);</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ind w:left="360" w:hanging="360"/>
        <w:rPr>
          <w:rFonts w:ascii="Times New Roman" w:eastAsia="Times New Roman" w:hAnsi="Times New Roman" w:cs="Times New Roman"/>
          <w:sz w:val="24"/>
          <w:szCs w:val="24"/>
        </w:rPr>
      </w:pPr>
      <w:r w:rsidRPr="009B0C30">
        <w:rPr>
          <w:rFonts w:ascii="Times New Roman" w:eastAsia="Times New Roman" w:hAnsi="Times New Roman" w:cs="Times New Roman"/>
          <w:sz w:val="24"/>
          <w:szCs w:val="24"/>
        </w:rPr>
        <w:t>C.</w:t>
      </w:r>
      <w:r w:rsidRPr="009B0C30">
        <w:rPr>
          <w:rFonts w:ascii="Times New Roman" w:eastAsia="Times New Roman" w:hAnsi="Times New Roman" w:cs="Times New Roman"/>
          <w:sz w:val="14"/>
          <w:szCs w:val="14"/>
        </w:rPr>
        <w:t xml:space="preserve">     </w:t>
      </w:r>
      <w:r w:rsidRPr="009B0C30">
        <w:rPr>
          <w:rFonts w:ascii="Times New Roman" w:eastAsia="Calibri" w:hAnsi="Times New Roman" w:cs="Times New Roman"/>
          <w:sz w:val="24"/>
          <w:szCs w:val="24"/>
        </w:rPr>
        <w:t>Recycling and environment workshops and events are scheduled to maintain knowledge and awareness amongst the students and wider school community;</w:t>
      </w:r>
    </w:p>
    <w:p w:rsidR="009B0C30" w:rsidRPr="009B0C30" w:rsidRDefault="009B0C30" w:rsidP="009B0C30">
      <w:pPr>
        <w:spacing w:before="100" w:beforeAutospacing="1" w:after="100" w:afterAutospacing="1" w:line="240" w:lineRule="auto"/>
        <w:ind w:left="720"/>
        <w:contextualSpacing/>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ind w:left="360" w:hanging="360"/>
        <w:rPr>
          <w:rFonts w:ascii="Times New Roman" w:eastAsia="Times New Roman" w:hAnsi="Times New Roman" w:cs="Times New Roman"/>
          <w:sz w:val="24"/>
          <w:szCs w:val="24"/>
        </w:rPr>
      </w:pPr>
      <w:r w:rsidRPr="009B0C30">
        <w:rPr>
          <w:rFonts w:ascii="Times New Roman" w:eastAsia="Times New Roman" w:hAnsi="Times New Roman" w:cs="Times New Roman"/>
          <w:sz w:val="24"/>
          <w:szCs w:val="24"/>
        </w:rPr>
        <w:t>D.</w:t>
      </w:r>
      <w:r w:rsidRPr="009B0C30">
        <w:rPr>
          <w:rFonts w:ascii="Times New Roman" w:eastAsia="Times New Roman" w:hAnsi="Times New Roman" w:cs="Times New Roman"/>
          <w:sz w:val="14"/>
          <w:szCs w:val="14"/>
        </w:rPr>
        <w:t xml:space="preserve">    </w:t>
      </w:r>
      <w:r w:rsidRPr="009B0C30">
        <w:rPr>
          <w:rFonts w:ascii="Times New Roman" w:eastAsia="Calibri" w:hAnsi="Times New Roman" w:cs="Times New Roman"/>
          <w:sz w:val="24"/>
          <w:szCs w:val="24"/>
        </w:rPr>
        <w:t>Composting programs when possible, including separation of organic wastes;</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ind w:left="360" w:hanging="360"/>
        <w:rPr>
          <w:rFonts w:ascii="Times New Roman" w:eastAsia="Times New Roman" w:hAnsi="Times New Roman" w:cs="Times New Roman"/>
          <w:sz w:val="24"/>
          <w:szCs w:val="24"/>
        </w:rPr>
      </w:pPr>
      <w:r w:rsidRPr="009B0C30">
        <w:rPr>
          <w:rFonts w:ascii="Times New Roman" w:eastAsia="Times New Roman" w:hAnsi="Times New Roman" w:cs="Times New Roman"/>
          <w:sz w:val="24"/>
          <w:szCs w:val="24"/>
        </w:rPr>
        <w:t>E.</w:t>
      </w:r>
      <w:r w:rsidRPr="009B0C30">
        <w:rPr>
          <w:rFonts w:ascii="Times New Roman" w:eastAsia="Times New Roman" w:hAnsi="Times New Roman" w:cs="Times New Roman"/>
          <w:sz w:val="14"/>
          <w:szCs w:val="14"/>
        </w:rPr>
        <w:t xml:space="preserve">     </w:t>
      </w:r>
      <w:r w:rsidRPr="009B0C30">
        <w:rPr>
          <w:rFonts w:ascii="Times New Roman" w:eastAsia="Calibri" w:hAnsi="Times New Roman" w:cs="Times New Roman"/>
          <w:sz w:val="24"/>
          <w:szCs w:val="24"/>
        </w:rPr>
        <w:t>Training for cafeteria and maintenance staff regarding recycling.  Staff shall have ready access to recycling bins and shall be trained to dispose of food, packaging, and other recyclable waste appropriately;</w:t>
      </w:r>
    </w:p>
    <w:p w:rsidR="009B0C30" w:rsidRPr="009B0C30" w:rsidRDefault="009B0C30" w:rsidP="009B0C30">
      <w:pPr>
        <w:spacing w:after="0" w:line="240" w:lineRule="auto"/>
        <w:ind w:left="360"/>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ind w:left="360" w:hanging="360"/>
        <w:rPr>
          <w:rFonts w:ascii="Times New Roman" w:eastAsia="Times New Roman" w:hAnsi="Times New Roman" w:cs="Times New Roman"/>
          <w:sz w:val="24"/>
          <w:szCs w:val="24"/>
        </w:rPr>
      </w:pPr>
      <w:r w:rsidRPr="009B0C30">
        <w:rPr>
          <w:rFonts w:ascii="Times New Roman" w:eastAsia="Times New Roman" w:hAnsi="Times New Roman" w:cs="Times New Roman"/>
          <w:sz w:val="24"/>
          <w:szCs w:val="24"/>
        </w:rPr>
        <w:t>F.</w:t>
      </w:r>
      <w:r w:rsidRPr="009B0C30">
        <w:rPr>
          <w:rFonts w:ascii="Times New Roman" w:eastAsia="Times New Roman" w:hAnsi="Times New Roman" w:cs="Times New Roman"/>
          <w:sz w:val="14"/>
          <w:szCs w:val="14"/>
        </w:rPr>
        <w:t xml:space="preserve">      </w:t>
      </w:r>
      <w:r w:rsidRPr="009B0C30">
        <w:rPr>
          <w:rFonts w:ascii="Times New Roman" w:eastAsia="Calibri" w:hAnsi="Times New Roman" w:cs="Times New Roman"/>
          <w:sz w:val="24"/>
          <w:szCs w:val="24"/>
        </w:rPr>
        <w:t xml:space="preserve">Electronic waste recycling as appropriate including the proper handling of electronic waste which may include hazardous waste;  </w:t>
      </w:r>
    </w:p>
    <w:p w:rsidR="009B0C30" w:rsidRPr="009B0C30" w:rsidRDefault="009B0C30" w:rsidP="009B0C30">
      <w:pPr>
        <w:spacing w:before="100" w:beforeAutospacing="1" w:after="100" w:afterAutospacing="1" w:line="240" w:lineRule="auto"/>
        <w:ind w:left="720"/>
        <w:contextualSpacing/>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ind w:left="360"/>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xml:space="preserve">Waste reduction procedures (such as by going paperless to the extent possible) throughout the educational program, to the extent possible.  </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Hazardous waste materials won’t be commingled with non-hazardous materials in any district recycling programs.</w:t>
      </w:r>
    </w:p>
    <w:p w:rsidR="009B0C30" w:rsidRPr="009B0C30" w:rsidRDefault="009B0C30" w:rsidP="009B0C30">
      <w:pPr>
        <w:spacing w:after="0" w:line="240" w:lineRule="auto"/>
        <w:ind w:left="360"/>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u w:val="words"/>
        </w:rPr>
        <w:t>Green Cleaning</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xml:space="preserve">Facilities Department will develop a plan to implement a cleaning policy and plan that involves green products as designated by non-hazardous materials.  These products will be purchased and utilized for cleaning all areas on a daily basis.  All future purchases of non-hazardous cleaning </w:t>
      </w:r>
      <w:r w:rsidRPr="009B0C30">
        <w:rPr>
          <w:rFonts w:ascii="Times New Roman" w:eastAsia="Calibri" w:hAnsi="Times New Roman" w:cs="Times New Roman"/>
          <w:sz w:val="24"/>
          <w:szCs w:val="24"/>
        </w:rPr>
        <w:lastRenderedPageBreak/>
        <w:t>systems will be considered and made if found to be fiscally feasible.  Facilities will work with the Buildings and Grounds department to develop a plan to implement the green cleaning systems in all areas in an affective time frame.</w:t>
      </w:r>
    </w:p>
    <w:p w:rsidR="009B0C30" w:rsidRPr="009B0C30" w:rsidRDefault="009B0C30" w:rsidP="009B0C30">
      <w:pPr>
        <w:spacing w:after="0" w:line="240" w:lineRule="auto"/>
        <w:ind w:left="360"/>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ind w:left="360"/>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b/>
          <w:bCs/>
          <w:color w:val="000000"/>
          <w:sz w:val="24"/>
          <w:szCs w:val="24"/>
          <w:shd w:val="clear" w:color="auto" w:fill="FFFF00"/>
        </w:rPr>
        <w:t>Energy</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xml:space="preserve">Each building principal may designate staff to develop and implement a resource </w:t>
      </w:r>
      <w:r w:rsidRPr="009B0C30">
        <w:rPr>
          <w:rFonts w:ascii="Times New Roman" w:eastAsia="Calibri" w:hAnsi="Times New Roman" w:cs="Times New Roman"/>
          <w:b/>
          <w:bCs/>
          <w:color w:val="000000"/>
          <w:sz w:val="24"/>
          <w:szCs w:val="24"/>
          <w:shd w:val="clear" w:color="auto" w:fill="FFFF00"/>
        </w:rPr>
        <w:t>conservation</w:t>
      </w:r>
      <w:r w:rsidRPr="009B0C30">
        <w:rPr>
          <w:rFonts w:ascii="Times New Roman" w:eastAsia="Calibri" w:hAnsi="Times New Roman" w:cs="Times New Roman"/>
          <w:sz w:val="24"/>
          <w:szCs w:val="24"/>
        </w:rPr>
        <w:t xml:space="preserve"> and management plan consistent with the district's educational goals incorporating </w:t>
      </w:r>
      <w:r w:rsidRPr="009B0C30">
        <w:rPr>
          <w:rFonts w:ascii="Times New Roman" w:eastAsia="Calibri" w:hAnsi="Times New Roman" w:cs="Times New Roman"/>
          <w:b/>
          <w:bCs/>
          <w:color w:val="000000"/>
          <w:sz w:val="24"/>
          <w:szCs w:val="24"/>
          <w:shd w:val="clear" w:color="auto" w:fill="FFFF00"/>
        </w:rPr>
        <w:t>energy</w:t>
      </w:r>
      <w:r w:rsidRPr="009B0C30">
        <w:rPr>
          <w:rFonts w:ascii="Times New Roman" w:eastAsia="Calibri" w:hAnsi="Times New Roman" w:cs="Times New Roman"/>
          <w:sz w:val="24"/>
          <w:szCs w:val="24"/>
        </w:rPr>
        <w:t xml:space="preserve">, water and/or resource </w:t>
      </w:r>
      <w:r w:rsidRPr="009B0C30">
        <w:rPr>
          <w:rFonts w:ascii="Times New Roman" w:eastAsia="Calibri" w:hAnsi="Times New Roman" w:cs="Times New Roman"/>
          <w:b/>
          <w:bCs/>
          <w:color w:val="000000"/>
          <w:sz w:val="24"/>
          <w:szCs w:val="24"/>
          <w:shd w:val="clear" w:color="auto" w:fill="FFFF00"/>
        </w:rPr>
        <w:t>conservation</w:t>
      </w:r>
      <w:r w:rsidRPr="009B0C30">
        <w:rPr>
          <w:rFonts w:ascii="Times New Roman" w:eastAsia="Calibri" w:hAnsi="Times New Roman" w:cs="Times New Roman"/>
          <w:sz w:val="24"/>
          <w:szCs w:val="24"/>
        </w:rPr>
        <w:t xml:space="preserve"> strategies.  The plan may include:</w:t>
      </w:r>
    </w:p>
    <w:p w:rsidR="009B0C30" w:rsidRPr="009B0C30" w:rsidRDefault="009B0C30" w:rsidP="009B0C30">
      <w:pPr>
        <w:spacing w:after="0" w:line="240" w:lineRule="auto"/>
        <w:ind w:left="360"/>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ind w:left="360" w:hanging="360"/>
        <w:rPr>
          <w:rFonts w:ascii="Times New Roman" w:eastAsia="Times New Roman" w:hAnsi="Times New Roman" w:cs="Times New Roman"/>
          <w:sz w:val="24"/>
          <w:szCs w:val="24"/>
        </w:rPr>
      </w:pPr>
      <w:r w:rsidRPr="009B0C30">
        <w:rPr>
          <w:rFonts w:ascii="Times New Roman" w:eastAsia="Times New Roman" w:hAnsi="Times New Roman" w:cs="Times New Roman"/>
          <w:sz w:val="24"/>
          <w:szCs w:val="24"/>
        </w:rPr>
        <w:t>A.</w:t>
      </w:r>
      <w:r w:rsidRPr="009B0C30">
        <w:rPr>
          <w:rFonts w:ascii="Times New Roman" w:eastAsia="Times New Roman" w:hAnsi="Times New Roman" w:cs="Times New Roman"/>
          <w:sz w:val="14"/>
          <w:szCs w:val="14"/>
        </w:rPr>
        <w:t xml:space="preserve">    </w:t>
      </w:r>
      <w:r w:rsidRPr="009B0C30">
        <w:rPr>
          <w:rFonts w:ascii="Times New Roman" w:eastAsia="Calibri" w:hAnsi="Times New Roman" w:cs="Times New Roman"/>
          <w:sz w:val="24"/>
          <w:szCs w:val="24"/>
        </w:rPr>
        <w:t xml:space="preserve">Assessments to determine </w:t>
      </w:r>
      <w:r w:rsidRPr="009B0C30">
        <w:rPr>
          <w:rFonts w:ascii="Times New Roman" w:eastAsia="Calibri" w:hAnsi="Times New Roman" w:cs="Times New Roman"/>
          <w:b/>
          <w:bCs/>
          <w:color w:val="000000"/>
          <w:sz w:val="24"/>
          <w:szCs w:val="24"/>
          <w:shd w:val="clear" w:color="auto" w:fill="FFFF00"/>
        </w:rPr>
        <w:t>energy</w:t>
      </w:r>
      <w:r w:rsidRPr="009B0C30">
        <w:rPr>
          <w:rFonts w:ascii="Times New Roman" w:eastAsia="Calibri" w:hAnsi="Times New Roman" w:cs="Times New Roman"/>
          <w:sz w:val="24"/>
          <w:szCs w:val="24"/>
        </w:rPr>
        <w:t xml:space="preserve"> and water use.  Monitoring and reporting on use of </w:t>
      </w:r>
      <w:r w:rsidRPr="009B0C30">
        <w:rPr>
          <w:rFonts w:ascii="Times New Roman" w:eastAsia="Calibri" w:hAnsi="Times New Roman" w:cs="Times New Roman"/>
          <w:b/>
          <w:bCs/>
          <w:color w:val="000000"/>
          <w:sz w:val="24"/>
          <w:szCs w:val="24"/>
          <w:shd w:val="clear" w:color="auto" w:fill="FFFF00"/>
        </w:rPr>
        <w:t>energy</w:t>
      </w:r>
      <w:r w:rsidRPr="009B0C30">
        <w:rPr>
          <w:rFonts w:ascii="Times New Roman" w:eastAsia="Calibri" w:hAnsi="Times New Roman" w:cs="Times New Roman"/>
          <w:sz w:val="24"/>
          <w:szCs w:val="24"/>
        </w:rPr>
        <w:t xml:space="preserve">, HVAC and water will be incorporated in normal operations, linked to other efforts to increase awareness of opportunities to reduce </w:t>
      </w:r>
      <w:r w:rsidRPr="009B0C30">
        <w:rPr>
          <w:rFonts w:ascii="Times New Roman" w:eastAsia="Calibri" w:hAnsi="Times New Roman" w:cs="Times New Roman"/>
          <w:b/>
          <w:bCs/>
          <w:color w:val="000000"/>
          <w:sz w:val="24"/>
          <w:szCs w:val="24"/>
          <w:shd w:val="clear" w:color="auto" w:fill="FFFF00"/>
        </w:rPr>
        <w:t>energy</w:t>
      </w:r>
      <w:r w:rsidRPr="009B0C30">
        <w:rPr>
          <w:rFonts w:ascii="Times New Roman" w:eastAsia="Calibri" w:hAnsi="Times New Roman" w:cs="Times New Roman"/>
          <w:sz w:val="24"/>
          <w:szCs w:val="24"/>
        </w:rPr>
        <w:t xml:space="preserve"> use and water use, such as using rain barrels for school gardens.</w:t>
      </w:r>
    </w:p>
    <w:p w:rsidR="009B0C30" w:rsidRPr="009B0C30" w:rsidRDefault="009B0C30" w:rsidP="009B0C30">
      <w:pPr>
        <w:spacing w:before="100" w:beforeAutospacing="1" w:after="100" w:afterAutospacing="1" w:line="240" w:lineRule="auto"/>
        <w:ind w:left="720"/>
        <w:contextualSpacing/>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ind w:left="360" w:hanging="360"/>
        <w:rPr>
          <w:rFonts w:ascii="Times New Roman" w:eastAsia="Times New Roman" w:hAnsi="Times New Roman" w:cs="Times New Roman"/>
          <w:sz w:val="24"/>
          <w:szCs w:val="24"/>
        </w:rPr>
      </w:pPr>
      <w:r w:rsidRPr="009B0C30">
        <w:rPr>
          <w:rFonts w:ascii="Times New Roman" w:eastAsia="Times New Roman" w:hAnsi="Times New Roman" w:cs="Times New Roman"/>
          <w:sz w:val="24"/>
          <w:szCs w:val="24"/>
        </w:rPr>
        <w:t>B.</w:t>
      </w:r>
      <w:r w:rsidRPr="009B0C30">
        <w:rPr>
          <w:rFonts w:ascii="Times New Roman" w:eastAsia="Times New Roman" w:hAnsi="Times New Roman" w:cs="Times New Roman"/>
          <w:sz w:val="14"/>
          <w:szCs w:val="14"/>
        </w:rPr>
        <w:t xml:space="preserve">     </w:t>
      </w:r>
      <w:r w:rsidRPr="009B0C30">
        <w:rPr>
          <w:rFonts w:ascii="Times New Roman" w:eastAsia="Calibri" w:hAnsi="Times New Roman" w:cs="Times New Roman"/>
          <w:sz w:val="24"/>
          <w:szCs w:val="24"/>
        </w:rPr>
        <w:t>The application of best practices for resource management that encourage efficient use of electricity, natural gas, gasoline, water, full utilization of materials prior to disposal, limited use of disposable materials, non-biodegradable products and promote recycling efforts;</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ind w:left="360" w:hanging="360"/>
        <w:rPr>
          <w:rFonts w:ascii="Times New Roman" w:eastAsia="Times New Roman" w:hAnsi="Times New Roman" w:cs="Times New Roman"/>
          <w:sz w:val="24"/>
          <w:szCs w:val="24"/>
        </w:rPr>
      </w:pPr>
      <w:r w:rsidRPr="009B0C30">
        <w:rPr>
          <w:rFonts w:ascii="Times New Roman" w:eastAsia="Times New Roman" w:hAnsi="Times New Roman" w:cs="Times New Roman"/>
          <w:sz w:val="24"/>
          <w:szCs w:val="24"/>
        </w:rPr>
        <w:t>C.</w:t>
      </w:r>
      <w:r w:rsidRPr="009B0C30">
        <w:rPr>
          <w:rFonts w:ascii="Times New Roman" w:eastAsia="Times New Roman" w:hAnsi="Times New Roman" w:cs="Times New Roman"/>
          <w:sz w:val="14"/>
          <w:szCs w:val="14"/>
        </w:rPr>
        <w:t xml:space="preserve">     </w:t>
      </w:r>
      <w:r w:rsidRPr="009B0C30">
        <w:rPr>
          <w:rFonts w:ascii="Times New Roman" w:eastAsia="Calibri" w:hAnsi="Times New Roman" w:cs="Times New Roman"/>
          <w:sz w:val="24"/>
          <w:szCs w:val="24"/>
        </w:rPr>
        <w:t xml:space="preserve">Procedures to maintain </w:t>
      </w:r>
      <w:r w:rsidRPr="009B0C30">
        <w:rPr>
          <w:rFonts w:ascii="Times New Roman" w:eastAsia="Calibri" w:hAnsi="Times New Roman" w:cs="Times New Roman"/>
          <w:b/>
          <w:bCs/>
          <w:color w:val="000000"/>
          <w:sz w:val="24"/>
          <w:szCs w:val="24"/>
          <w:shd w:val="clear" w:color="auto" w:fill="FFFF00"/>
        </w:rPr>
        <w:t>energy</w:t>
      </w:r>
      <w:r w:rsidRPr="009B0C30">
        <w:rPr>
          <w:rFonts w:ascii="Times New Roman" w:eastAsia="Calibri" w:hAnsi="Times New Roman" w:cs="Times New Roman"/>
          <w:sz w:val="24"/>
          <w:szCs w:val="24"/>
        </w:rPr>
        <w:t xml:space="preserve"> usage and </w:t>
      </w:r>
      <w:r w:rsidRPr="009B0C30">
        <w:rPr>
          <w:rFonts w:ascii="Times New Roman" w:eastAsia="Calibri" w:hAnsi="Times New Roman" w:cs="Times New Roman"/>
          <w:b/>
          <w:bCs/>
          <w:color w:val="000000"/>
          <w:sz w:val="24"/>
          <w:szCs w:val="24"/>
          <w:shd w:val="clear" w:color="auto" w:fill="FFFF00"/>
        </w:rPr>
        <w:t>energy</w:t>
      </w:r>
      <w:r w:rsidRPr="009B0C30">
        <w:rPr>
          <w:rFonts w:ascii="Times New Roman" w:eastAsia="Calibri" w:hAnsi="Times New Roman" w:cs="Times New Roman"/>
          <w:sz w:val="24"/>
          <w:szCs w:val="24"/>
        </w:rPr>
        <w:t xml:space="preserve"> costs at the lowest level that is reasonably achievable and consistent with an efficient learning environment in schools;</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ind w:left="360" w:hanging="360"/>
        <w:rPr>
          <w:rFonts w:ascii="Times New Roman" w:eastAsia="Times New Roman" w:hAnsi="Times New Roman" w:cs="Times New Roman"/>
          <w:sz w:val="24"/>
          <w:szCs w:val="24"/>
        </w:rPr>
      </w:pPr>
      <w:r w:rsidRPr="009B0C30">
        <w:rPr>
          <w:rFonts w:ascii="Times New Roman" w:eastAsia="Times New Roman" w:hAnsi="Times New Roman" w:cs="Times New Roman"/>
          <w:sz w:val="24"/>
          <w:szCs w:val="24"/>
        </w:rPr>
        <w:t>D.</w:t>
      </w:r>
      <w:r w:rsidRPr="009B0C30">
        <w:rPr>
          <w:rFonts w:ascii="Times New Roman" w:eastAsia="Times New Roman" w:hAnsi="Times New Roman" w:cs="Times New Roman"/>
          <w:sz w:val="14"/>
          <w:szCs w:val="14"/>
        </w:rPr>
        <w:t xml:space="preserve">    </w:t>
      </w:r>
      <w:r w:rsidRPr="009B0C30">
        <w:rPr>
          <w:rFonts w:ascii="Times New Roman" w:eastAsia="Calibri" w:hAnsi="Times New Roman" w:cs="Times New Roman"/>
          <w:sz w:val="24"/>
          <w:szCs w:val="24"/>
        </w:rPr>
        <w:t xml:space="preserve">Assessment and application of best practices in resource </w:t>
      </w:r>
      <w:r w:rsidRPr="009B0C30">
        <w:rPr>
          <w:rFonts w:ascii="Times New Roman" w:eastAsia="Calibri" w:hAnsi="Times New Roman" w:cs="Times New Roman"/>
          <w:b/>
          <w:bCs/>
          <w:color w:val="000000"/>
          <w:sz w:val="24"/>
          <w:szCs w:val="24"/>
          <w:shd w:val="clear" w:color="auto" w:fill="FFFF00"/>
        </w:rPr>
        <w:t>conservation</w:t>
      </w:r>
      <w:r w:rsidRPr="009B0C30">
        <w:rPr>
          <w:rFonts w:ascii="Times New Roman" w:eastAsia="Calibri" w:hAnsi="Times New Roman" w:cs="Times New Roman"/>
          <w:sz w:val="24"/>
          <w:szCs w:val="24"/>
        </w:rPr>
        <w:t xml:space="preserve"> technology for monitoring and operating district buildings;</w:t>
      </w:r>
    </w:p>
    <w:p w:rsidR="009B0C30" w:rsidRPr="009B0C30" w:rsidRDefault="009B0C30" w:rsidP="009B0C30">
      <w:pPr>
        <w:spacing w:before="100" w:beforeAutospacing="1" w:after="100" w:afterAutospacing="1" w:line="240" w:lineRule="auto"/>
        <w:ind w:left="720"/>
        <w:contextualSpacing/>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ind w:left="360" w:hanging="360"/>
        <w:rPr>
          <w:rFonts w:ascii="Times New Roman" w:eastAsia="Times New Roman" w:hAnsi="Times New Roman" w:cs="Times New Roman"/>
          <w:sz w:val="24"/>
          <w:szCs w:val="24"/>
        </w:rPr>
      </w:pPr>
      <w:r w:rsidRPr="009B0C30">
        <w:rPr>
          <w:rFonts w:ascii="Times New Roman" w:eastAsia="Times New Roman" w:hAnsi="Times New Roman" w:cs="Times New Roman"/>
          <w:sz w:val="24"/>
          <w:szCs w:val="24"/>
        </w:rPr>
        <w:t>E.</w:t>
      </w:r>
      <w:r w:rsidRPr="009B0C30">
        <w:rPr>
          <w:rFonts w:ascii="Times New Roman" w:eastAsia="Times New Roman" w:hAnsi="Times New Roman" w:cs="Times New Roman"/>
          <w:sz w:val="14"/>
          <w:szCs w:val="14"/>
        </w:rPr>
        <w:t xml:space="preserve">     </w:t>
      </w:r>
      <w:r w:rsidRPr="009B0C30">
        <w:rPr>
          <w:rFonts w:ascii="Times New Roman" w:eastAsia="Calibri" w:hAnsi="Times New Roman" w:cs="Times New Roman"/>
          <w:sz w:val="24"/>
          <w:szCs w:val="24"/>
        </w:rPr>
        <w:t xml:space="preserve">Resource </w:t>
      </w:r>
      <w:r w:rsidRPr="009B0C30">
        <w:rPr>
          <w:rFonts w:ascii="Times New Roman" w:eastAsia="Calibri" w:hAnsi="Times New Roman" w:cs="Times New Roman"/>
          <w:b/>
          <w:bCs/>
          <w:color w:val="000000"/>
          <w:sz w:val="24"/>
          <w:szCs w:val="24"/>
          <w:shd w:val="clear" w:color="auto" w:fill="FFFF00"/>
        </w:rPr>
        <w:t>conservation</w:t>
      </w:r>
      <w:r w:rsidRPr="009B0C30">
        <w:rPr>
          <w:rFonts w:ascii="Times New Roman" w:eastAsia="Calibri" w:hAnsi="Times New Roman" w:cs="Times New Roman"/>
          <w:sz w:val="24"/>
          <w:szCs w:val="24"/>
        </w:rPr>
        <w:t xml:space="preserve"> technologies and alternative </w:t>
      </w:r>
      <w:r w:rsidRPr="009B0C30">
        <w:rPr>
          <w:rFonts w:ascii="Times New Roman" w:eastAsia="Calibri" w:hAnsi="Times New Roman" w:cs="Times New Roman"/>
          <w:b/>
          <w:bCs/>
          <w:color w:val="000000"/>
          <w:sz w:val="24"/>
          <w:szCs w:val="24"/>
          <w:shd w:val="clear" w:color="auto" w:fill="FFFF00"/>
        </w:rPr>
        <w:t>energy</w:t>
      </w:r>
      <w:r w:rsidRPr="009B0C30">
        <w:rPr>
          <w:rFonts w:ascii="Times New Roman" w:eastAsia="Calibri" w:hAnsi="Times New Roman" w:cs="Times New Roman"/>
          <w:sz w:val="24"/>
          <w:szCs w:val="24"/>
        </w:rPr>
        <w:t xml:space="preserve"> sources such as solar panels incorporated in all new construction or remodeling projects.</w:t>
      </w:r>
    </w:p>
    <w:p w:rsidR="009B0C30" w:rsidRPr="009B0C30" w:rsidRDefault="009B0C30" w:rsidP="009B0C30">
      <w:pPr>
        <w:spacing w:after="0" w:line="240" w:lineRule="auto"/>
        <w:ind w:left="360"/>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ind w:left="360" w:hanging="360"/>
        <w:rPr>
          <w:rFonts w:ascii="Times New Roman" w:eastAsia="Times New Roman" w:hAnsi="Times New Roman" w:cs="Times New Roman"/>
          <w:sz w:val="24"/>
          <w:szCs w:val="24"/>
        </w:rPr>
      </w:pPr>
      <w:r w:rsidRPr="009B0C30">
        <w:rPr>
          <w:rFonts w:ascii="Times New Roman" w:eastAsia="Times New Roman" w:hAnsi="Times New Roman" w:cs="Times New Roman"/>
          <w:sz w:val="24"/>
          <w:szCs w:val="24"/>
        </w:rPr>
        <w:t>F.</w:t>
      </w:r>
      <w:r w:rsidRPr="009B0C30">
        <w:rPr>
          <w:rFonts w:ascii="Times New Roman" w:eastAsia="Times New Roman" w:hAnsi="Times New Roman" w:cs="Times New Roman"/>
          <w:sz w:val="14"/>
          <w:szCs w:val="14"/>
        </w:rPr>
        <w:t xml:space="preserve">      </w:t>
      </w:r>
      <w:r w:rsidRPr="009B0C30">
        <w:rPr>
          <w:rFonts w:ascii="Times New Roman" w:eastAsia="Calibri" w:hAnsi="Times New Roman" w:cs="Times New Roman"/>
          <w:sz w:val="24"/>
          <w:szCs w:val="24"/>
        </w:rPr>
        <w:t xml:space="preserve">Participation in LEED (Leadership in </w:t>
      </w:r>
      <w:r w:rsidRPr="009B0C30">
        <w:rPr>
          <w:rFonts w:ascii="Times New Roman" w:eastAsia="Calibri" w:hAnsi="Times New Roman" w:cs="Times New Roman"/>
          <w:b/>
          <w:bCs/>
          <w:color w:val="000000"/>
          <w:sz w:val="24"/>
          <w:szCs w:val="24"/>
          <w:shd w:val="clear" w:color="auto" w:fill="FFFF00"/>
        </w:rPr>
        <w:t>Energy</w:t>
      </w:r>
      <w:r w:rsidRPr="009B0C30">
        <w:rPr>
          <w:rFonts w:ascii="Times New Roman" w:eastAsia="Calibri" w:hAnsi="Times New Roman" w:cs="Times New Roman"/>
          <w:sz w:val="24"/>
          <w:szCs w:val="24"/>
        </w:rPr>
        <w:t xml:space="preserve"> and Environmental Design) and use of LEED standards.</w:t>
      </w:r>
    </w:p>
    <w:p w:rsidR="009B0C30" w:rsidRPr="009B0C30" w:rsidRDefault="009B0C30" w:rsidP="009B0C30">
      <w:pPr>
        <w:spacing w:after="0" w:line="240" w:lineRule="auto"/>
        <w:ind w:left="360"/>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xml:space="preserve">The resource </w:t>
      </w:r>
      <w:r w:rsidRPr="009B0C30">
        <w:rPr>
          <w:rFonts w:ascii="Times New Roman" w:eastAsia="Calibri" w:hAnsi="Times New Roman" w:cs="Times New Roman"/>
          <w:b/>
          <w:bCs/>
          <w:color w:val="000000"/>
          <w:sz w:val="24"/>
          <w:szCs w:val="24"/>
          <w:shd w:val="clear" w:color="auto" w:fill="FFFF00"/>
        </w:rPr>
        <w:t>conservation</w:t>
      </w:r>
      <w:r w:rsidRPr="009B0C30">
        <w:rPr>
          <w:rFonts w:ascii="Times New Roman" w:eastAsia="Calibri" w:hAnsi="Times New Roman" w:cs="Times New Roman"/>
          <w:sz w:val="24"/>
          <w:szCs w:val="24"/>
        </w:rPr>
        <w:t xml:space="preserve"> and management plan shall also include procedures for the director of facilities to administer the plan to maintain resource </w:t>
      </w:r>
      <w:r w:rsidRPr="009B0C30">
        <w:rPr>
          <w:rFonts w:ascii="Times New Roman" w:eastAsia="Calibri" w:hAnsi="Times New Roman" w:cs="Times New Roman"/>
          <w:b/>
          <w:bCs/>
          <w:color w:val="000000"/>
          <w:sz w:val="24"/>
          <w:szCs w:val="24"/>
          <w:shd w:val="clear" w:color="auto" w:fill="FFFF00"/>
        </w:rPr>
        <w:t>conservation</w:t>
      </w:r>
      <w:r w:rsidRPr="009B0C30">
        <w:rPr>
          <w:rFonts w:ascii="Times New Roman" w:eastAsia="Calibri" w:hAnsi="Times New Roman" w:cs="Times New Roman"/>
          <w:sz w:val="24"/>
          <w:szCs w:val="24"/>
        </w:rPr>
        <w:t xml:space="preserve">, efficient buildings and provide training and recognition for students, custodians, teachers, principals and others as appropriate to ensure </w:t>
      </w:r>
      <w:r w:rsidRPr="009B0C30">
        <w:rPr>
          <w:rFonts w:ascii="Times New Roman" w:eastAsia="Calibri" w:hAnsi="Times New Roman" w:cs="Times New Roman"/>
          <w:b/>
          <w:bCs/>
          <w:color w:val="000000"/>
          <w:sz w:val="24"/>
          <w:szCs w:val="24"/>
          <w:shd w:val="clear" w:color="auto" w:fill="FFFF00"/>
        </w:rPr>
        <w:t>conservation</w:t>
      </w:r>
      <w:r w:rsidRPr="009B0C30">
        <w:rPr>
          <w:rFonts w:ascii="Times New Roman" w:eastAsia="Calibri" w:hAnsi="Times New Roman" w:cs="Times New Roman"/>
          <w:sz w:val="24"/>
          <w:szCs w:val="24"/>
        </w:rPr>
        <w:t xml:space="preserve"> accountability. </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xml:space="preserve">The effectiveness of the district's resource </w:t>
      </w:r>
      <w:r w:rsidRPr="009B0C30">
        <w:rPr>
          <w:rFonts w:ascii="Times New Roman" w:eastAsia="Calibri" w:hAnsi="Times New Roman" w:cs="Times New Roman"/>
          <w:b/>
          <w:bCs/>
          <w:color w:val="000000"/>
          <w:sz w:val="24"/>
          <w:szCs w:val="24"/>
          <w:shd w:val="clear" w:color="auto" w:fill="FFFF00"/>
        </w:rPr>
        <w:t>conservation</w:t>
      </w:r>
      <w:r w:rsidRPr="009B0C30">
        <w:rPr>
          <w:rFonts w:ascii="Times New Roman" w:eastAsia="Calibri" w:hAnsi="Times New Roman" w:cs="Times New Roman"/>
          <w:sz w:val="24"/>
          <w:szCs w:val="24"/>
        </w:rPr>
        <w:t xml:space="preserve"> and management plan will be continually revised as needed to reflect </w:t>
      </w:r>
      <w:r w:rsidRPr="009B0C30">
        <w:rPr>
          <w:rFonts w:ascii="Times New Roman" w:eastAsia="Calibri" w:hAnsi="Times New Roman" w:cs="Times New Roman"/>
          <w:b/>
          <w:bCs/>
          <w:color w:val="000000"/>
          <w:sz w:val="24"/>
          <w:szCs w:val="24"/>
          <w:shd w:val="clear" w:color="auto" w:fill="FFFF00"/>
        </w:rPr>
        <w:t>conservation</w:t>
      </w:r>
      <w:r w:rsidRPr="009B0C30">
        <w:rPr>
          <w:rFonts w:ascii="Times New Roman" w:eastAsia="Calibri" w:hAnsi="Times New Roman" w:cs="Times New Roman"/>
          <w:sz w:val="24"/>
          <w:szCs w:val="24"/>
        </w:rPr>
        <w:t xml:space="preserve"> innovations and shall include recognition for student and staff special efforts toward the goal of resource </w:t>
      </w:r>
      <w:r w:rsidRPr="009B0C30">
        <w:rPr>
          <w:rFonts w:ascii="Times New Roman" w:eastAsia="Calibri" w:hAnsi="Times New Roman" w:cs="Times New Roman"/>
          <w:b/>
          <w:bCs/>
          <w:color w:val="000000"/>
          <w:sz w:val="24"/>
          <w:szCs w:val="24"/>
          <w:shd w:val="clear" w:color="auto" w:fill="FFFF00"/>
        </w:rPr>
        <w:t>conservation</w:t>
      </w:r>
      <w:r w:rsidRPr="009B0C30">
        <w:rPr>
          <w:rFonts w:ascii="Times New Roman" w:eastAsia="Calibri" w:hAnsi="Times New Roman" w:cs="Times New Roman"/>
          <w:sz w:val="24"/>
          <w:szCs w:val="24"/>
        </w:rPr>
        <w:t>.</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u w:val="words"/>
        </w:rPr>
        <w:t>Environmentally Sustainable Business Practices</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lastRenderedPageBreak/>
        <w:t>The district will establish business procedures that give a premium to environmentally sustainable practices. The district staff may be designated to implement and oversee the following strategies where feasible:</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ind w:left="360" w:hanging="360"/>
        <w:rPr>
          <w:rFonts w:ascii="Times New Roman" w:eastAsia="Times New Roman" w:hAnsi="Times New Roman" w:cs="Times New Roman"/>
          <w:sz w:val="24"/>
          <w:szCs w:val="24"/>
        </w:rPr>
      </w:pPr>
      <w:r w:rsidRPr="009B0C30">
        <w:rPr>
          <w:rFonts w:ascii="Times New Roman" w:eastAsia="Times New Roman" w:hAnsi="Times New Roman" w:cs="Times New Roman"/>
          <w:sz w:val="24"/>
          <w:szCs w:val="24"/>
        </w:rPr>
        <w:t>A.</w:t>
      </w:r>
      <w:r w:rsidRPr="009B0C30">
        <w:rPr>
          <w:rFonts w:ascii="Times New Roman" w:eastAsia="Times New Roman" w:hAnsi="Times New Roman" w:cs="Times New Roman"/>
          <w:sz w:val="14"/>
          <w:szCs w:val="14"/>
        </w:rPr>
        <w:t xml:space="preserve">    </w:t>
      </w:r>
      <w:r w:rsidRPr="009B0C30">
        <w:rPr>
          <w:rFonts w:ascii="Times New Roman" w:eastAsia="Calibri" w:hAnsi="Times New Roman" w:cs="Times New Roman"/>
          <w:sz w:val="24"/>
          <w:szCs w:val="24"/>
        </w:rPr>
        <w:t xml:space="preserve">The reduction of the waste of </w:t>
      </w:r>
      <w:r w:rsidRPr="009B0C30">
        <w:rPr>
          <w:rFonts w:ascii="Times New Roman" w:eastAsia="Calibri" w:hAnsi="Times New Roman" w:cs="Times New Roman"/>
          <w:b/>
          <w:bCs/>
          <w:color w:val="000000"/>
          <w:sz w:val="24"/>
          <w:szCs w:val="24"/>
          <w:shd w:val="clear" w:color="auto" w:fill="FFFF00"/>
        </w:rPr>
        <w:t>energy</w:t>
      </w:r>
      <w:r w:rsidRPr="009B0C30">
        <w:rPr>
          <w:rFonts w:ascii="Times New Roman" w:eastAsia="Calibri" w:hAnsi="Times New Roman" w:cs="Times New Roman"/>
          <w:sz w:val="24"/>
          <w:szCs w:val="24"/>
        </w:rPr>
        <w:t xml:space="preserve">, water, paper, food and other resources by maintaining a resource </w:t>
      </w:r>
      <w:r w:rsidRPr="009B0C30">
        <w:rPr>
          <w:rFonts w:ascii="Times New Roman" w:eastAsia="Calibri" w:hAnsi="Times New Roman" w:cs="Times New Roman"/>
          <w:b/>
          <w:bCs/>
          <w:color w:val="000000"/>
          <w:sz w:val="24"/>
          <w:szCs w:val="24"/>
          <w:shd w:val="clear" w:color="auto" w:fill="FFFF00"/>
        </w:rPr>
        <w:t>conservation</w:t>
      </w:r>
      <w:r w:rsidRPr="009B0C30">
        <w:rPr>
          <w:rFonts w:ascii="Times New Roman" w:eastAsia="Calibri" w:hAnsi="Times New Roman" w:cs="Times New Roman"/>
          <w:sz w:val="24"/>
          <w:szCs w:val="24"/>
        </w:rPr>
        <w:t xml:space="preserve"> management program;</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ind w:left="360" w:hanging="360"/>
        <w:rPr>
          <w:rFonts w:ascii="Times New Roman" w:eastAsia="Times New Roman" w:hAnsi="Times New Roman" w:cs="Times New Roman"/>
          <w:sz w:val="24"/>
          <w:szCs w:val="24"/>
        </w:rPr>
      </w:pPr>
      <w:r w:rsidRPr="009B0C30">
        <w:rPr>
          <w:rFonts w:ascii="Times New Roman" w:eastAsia="Times New Roman" w:hAnsi="Times New Roman" w:cs="Times New Roman"/>
          <w:sz w:val="24"/>
          <w:szCs w:val="24"/>
        </w:rPr>
        <w:t>B.</w:t>
      </w:r>
      <w:r w:rsidRPr="009B0C30">
        <w:rPr>
          <w:rFonts w:ascii="Times New Roman" w:eastAsia="Times New Roman" w:hAnsi="Times New Roman" w:cs="Times New Roman"/>
          <w:sz w:val="14"/>
          <w:szCs w:val="14"/>
        </w:rPr>
        <w:t xml:space="preserve">     </w:t>
      </w:r>
      <w:r w:rsidRPr="009B0C30">
        <w:rPr>
          <w:rFonts w:ascii="Times New Roman" w:eastAsia="Calibri" w:hAnsi="Times New Roman" w:cs="Times New Roman"/>
          <w:sz w:val="24"/>
          <w:szCs w:val="24"/>
        </w:rPr>
        <w:t xml:space="preserve">The efficient use of resources, recycling waste, and the reduction of the demand for materials and resources like paper, </w:t>
      </w:r>
      <w:r w:rsidRPr="009B0C30">
        <w:rPr>
          <w:rFonts w:ascii="Times New Roman" w:eastAsia="Calibri" w:hAnsi="Times New Roman" w:cs="Times New Roman"/>
          <w:b/>
          <w:bCs/>
          <w:color w:val="000000"/>
          <w:sz w:val="24"/>
          <w:szCs w:val="24"/>
          <w:shd w:val="clear" w:color="auto" w:fill="FFFF00"/>
        </w:rPr>
        <w:t>energy</w:t>
      </w:r>
      <w:r w:rsidRPr="009B0C30">
        <w:rPr>
          <w:rFonts w:ascii="Times New Roman" w:eastAsia="Calibri" w:hAnsi="Times New Roman" w:cs="Times New Roman"/>
          <w:sz w:val="24"/>
          <w:szCs w:val="24"/>
        </w:rPr>
        <w:t xml:space="preserve"> and water;</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ind w:left="360" w:hanging="360"/>
        <w:rPr>
          <w:rFonts w:ascii="Times New Roman" w:eastAsia="Times New Roman" w:hAnsi="Times New Roman" w:cs="Times New Roman"/>
          <w:sz w:val="24"/>
          <w:szCs w:val="24"/>
        </w:rPr>
      </w:pPr>
      <w:r w:rsidRPr="009B0C30">
        <w:rPr>
          <w:rFonts w:ascii="Times New Roman" w:eastAsia="Times New Roman" w:hAnsi="Times New Roman" w:cs="Times New Roman"/>
          <w:sz w:val="24"/>
          <w:szCs w:val="24"/>
        </w:rPr>
        <w:t>C.</w:t>
      </w:r>
      <w:r w:rsidRPr="009B0C30">
        <w:rPr>
          <w:rFonts w:ascii="Times New Roman" w:eastAsia="Times New Roman" w:hAnsi="Times New Roman" w:cs="Times New Roman"/>
          <w:sz w:val="14"/>
          <w:szCs w:val="14"/>
        </w:rPr>
        <w:t xml:space="preserve">     </w:t>
      </w:r>
      <w:r w:rsidRPr="009B0C30">
        <w:rPr>
          <w:rFonts w:ascii="Times New Roman" w:eastAsia="Calibri" w:hAnsi="Times New Roman" w:cs="Times New Roman"/>
          <w:sz w:val="24"/>
          <w:szCs w:val="24"/>
        </w:rPr>
        <w:t>Purchasing practices based on long-term environmental and operating costs that include whenever possible environmentally sustainable product purchases, such as “green cleaning” products;</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ind w:left="360" w:hanging="360"/>
        <w:rPr>
          <w:rFonts w:ascii="Times New Roman" w:eastAsia="Times New Roman" w:hAnsi="Times New Roman" w:cs="Times New Roman"/>
          <w:sz w:val="24"/>
          <w:szCs w:val="24"/>
        </w:rPr>
      </w:pPr>
      <w:r w:rsidRPr="009B0C30">
        <w:rPr>
          <w:rFonts w:ascii="Times New Roman" w:eastAsia="Times New Roman" w:hAnsi="Times New Roman" w:cs="Times New Roman"/>
          <w:sz w:val="24"/>
          <w:szCs w:val="24"/>
        </w:rPr>
        <w:t>D.</w:t>
      </w:r>
      <w:r w:rsidRPr="009B0C30">
        <w:rPr>
          <w:rFonts w:ascii="Times New Roman" w:eastAsia="Times New Roman" w:hAnsi="Times New Roman" w:cs="Times New Roman"/>
          <w:sz w:val="14"/>
          <w:szCs w:val="14"/>
        </w:rPr>
        <w:t xml:space="preserve">    </w:t>
      </w:r>
      <w:r w:rsidRPr="009B0C30">
        <w:rPr>
          <w:rFonts w:ascii="Times New Roman" w:eastAsia="Calibri" w:hAnsi="Times New Roman" w:cs="Times New Roman"/>
          <w:sz w:val="24"/>
          <w:szCs w:val="24"/>
        </w:rPr>
        <w:t>The purchase of products that are durable, reusable, made of recycled materials and non-toxic;</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ind w:left="360" w:hanging="360"/>
        <w:rPr>
          <w:rFonts w:ascii="Times New Roman" w:eastAsia="Times New Roman" w:hAnsi="Times New Roman" w:cs="Times New Roman"/>
          <w:sz w:val="24"/>
          <w:szCs w:val="24"/>
        </w:rPr>
      </w:pPr>
      <w:r w:rsidRPr="009B0C30">
        <w:rPr>
          <w:rFonts w:ascii="Times New Roman" w:eastAsia="Times New Roman" w:hAnsi="Times New Roman" w:cs="Times New Roman"/>
          <w:sz w:val="24"/>
          <w:szCs w:val="24"/>
        </w:rPr>
        <w:t>E.</w:t>
      </w:r>
      <w:r w:rsidRPr="009B0C30">
        <w:rPr>
          <w:rFonts w:ascii="Times New Roman" w:eastAsia="Times New Roman" w:hAnsi="Times New Roman" w:cs="Times New Roman"/>
          <w:sz w:val="14"/>
          <w:szCs w:val="14"/>
        </w:rPr>
        <w:t xml:space="preserve">     </w:t>
      </w:r>
      <w:r w:rsidRPr="009B0C30">
        <w:rPr>
          <w:rFonts w:ascii="Times New Roman" w:eastAsia="Calibri" w:hAnsi="Times New Roman" w:cs="Times New Roman"/>
          <w:sz w:val="24"/>
          <w:szCs w:val="24"/>
        </w:rPr>
        <w:t xml:space="preserve">The reduction of air pollution through strict enforcement of “idling” regulations and the purchase and operation of school vehicles that have low level emissions;  </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ind w:left="360" w:hanging="360"/>
        <w:rPr>
          <w:rFonts w:ascii="Times New Roman" w:eastAsia="Times New Roman" w:hAnsi="Times New Roman" w:cs="Times New Roman"/>
          <w:sz w:val="24"/>
          <w:szCs w:val="24"/>
        </w:rPr>
      </w:pPr>
      <w:r w:rsidRPr="009B0C30">
        <w:rPr>
          <w:rFonts w:ascii="Times New Roman" w:eastAsia="Times New Roman" w:hAnsi="Times New Roman" w:cs="Times New Roman"/>
          <w:sz w:val="24"/>
          <w:szCs w:val="24"/>
        </w:rPr>
        <w:t>F.</w:t>
      </w:r>
      <w:r w:rsidRPr="009B0C30">
        <w:rPr>
          <w:rFonts w:ascii="Times New Roman" w:eastAsia="Times New Roman" w:hAnsi="Times New Roman" w:cs="Times New Roman"/>
          <w:sz w:val="14"/>
          <w:szCs w:val="14"/>
        </w:rPr>
        <w:t xml:space="preserve">      </w:t>
      </w:r>
      <w:r w:rsidRPr="009B0C30">
        <w:rPr>
          <w:rFonts w:ascii="Times New Roman" w:eastAsia="Calibri" w:hAnsi="Times New Roman" w:cs="Times New Roman"/>
          <w:sz w:val="24"/>
          <w:szCs w:val="24"/>
        </w:rPr>
        <w:t xml:space="preserve">Business partners to develop and support </w:t>
      </w:r>
      <w:r w:rsidRPr="009B0C30">
        <w:rPr>
          <w:rFonts w:ascii="Times New Roman" w:eastAsia="Calibri" w:hAnsi="Times New Roman" w:cs="Times New Roman"/>
          <w:b/>
          <w:bCs/>
          <w:color w:val="000000"/>
          <w:sz w:val="24"/>
          <w:szCs w:val="24"/>
          <w:shd w:val="clear" w:color="auto" w:fill="FFFF00"/>
        </w:rPr>
        <w:t>conservation</w:t>
      </w:r>
      <w:r w:rsidRPr="009B0C30">
        <w:rPr>
          <w:rFonts w:ascii="Times New Roman" w:eastAsia="Calibri" w:hAnsi="Times New Roman" w:cs="Times New Roman"/>
          <w:sz w:val="24"/>
          <w:szCs w:val="24"/>
        </w:rPr>
        <w:t xml:space="preserve"> and sustainability programs and initiatives;</w:t>
      </w:r>
    </w:p>
    <w:p w:rsidR="009B0C30" w:rsidRPr="009B0C30" w:rsidRDefault="009B0C30" w:rsidP="009B0C30">
      <w:pPr>
        <w:spacing w:after="0" w:line="240" w:lineRule="auto"/>
        <w:ind w:left="360"/>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ind w:left="360" w:hanging="360"/>
        <w:rPr>
          <w:rFonts w:ascii="Times New Roman" w:eastAsia="Times New Roman" w:hAnsi="Times New Roman" w:cs="Times New Roman"/>
          <w:sz w:val="24"/>
          <w:szCs w:val="24"/>
        </w:rPr>
      </w:pPr>
      <w:r w:rsidRPr="009B0C30">
        <w:rPr>
          <w:rFonts w:ascii="Times New Roman" w:eastAsia="Times New Roman" w:hAnsi="Times New Roman" w:cs="Times New Roman"/>
          <w:sz w:val="24"/>
          <w:szCs w:val="24"/>
        </w:rPr>
        <w:t>G.</w:t>
      </w:r>
      <w:r w:rsidRPr="009B0C30">
        <w:rPr>
          <w:rFonts w:ascii="Times New Roman" w:eastAsia="Times New Roman" w:hAnsi="Times New Roman" w:cs="Times New Roman"/>
          <w:sz w:val="14"/>
          <w:szCs w:val="14"/>
        </w:rPr>
        <w:t xml:space="preserve">    </w:t>
      </w:r>
      <w:r w:rsidRPr="009B0C30">
        <w:rPr>
          <w:rFonts w:ascii="Times New Roman" w:eastAsia="Calibri" w:hAnsi="Times New Roman" w:cs="Times New Roman"/>
          <w:sz w:val="24"/>
          <w:szCs w:val="24"/>
        </w:rPr>
        <w:t>Implement an integrated pest management program that includes the following practices (see board policy 3510 Operation and Maintenance of Plant):</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numPr>
          <w:ilvl w:val="0"/>
          <w:numId w:val="1"/>
        </w:num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xml:space="preserve">Reduce and eliminate where feasible, the use of chemical pesticides; </w:t>
      </w:r>
    </w:p>
    <w:p w:rsidR="009B0C30" w:rsidRPr="009B0C30" w:rsidRDefault="009B0C30" w:rsidP="009B0C30">
      <w:pPr>
        <w:numPr>
          <w:ilvl w:val="0"/>
          <w:numId w:val="1"/>
        </w:num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Seek practical alternatives to the use of pesticides;</w:t>
      </w:r>
    </w:p>
    <w:p w:rsidR="009B0C30" w:rsidRPr="009B0C30" w:rsidRDefault="009B0C30" w:rsidP="009B0C30">
      <w:pPr>
        <w:numPr>
          <w:ilvl w:val="0"/>
          <w:numId w:val="1"/>
        </w:num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Report annually on practices.</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u w:val="words"/>
        </w:rPr>
        <w:t>Curriculum Component</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xml:space="preserve">Opportunities to introduce sustainability best practices will be used as “teachable moments” for students:  </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ind w:left="360" w:hanging="360"/>
        <w:rPr>
          <w:rFonts w:ascii="Times New Roman" w:eastAsia="Times New Roman" w:hAnsi="Times New Roman" w:cs="Times New Roman"/>
          <w:sz w:val="24"/>
          <w:szCs w:val="24"/>
        </w:rPr>
      </w:pPr>
      <w:r w:rsidRPr="009B0C30">
        <w:rPr>
          <w:rFonts w:ascii="Times New Roman" w:eastAsia="Times New Roman" w:hAnsi="Times New Roman" w:cs="Times New Roman"/>
          <w:sz w:val="24"/>
          <w:szCs w:val="24"/>
        </w:rPr>
        <w:t>A.</w:t>
      </w:r>
      <w:r w:rsidRPr="009B0C30">
        <w:rPr>
          <w:rFonts w:ascii="Times New Roman" w:eastAsia="Times New Roman" w:hAnsi="Times New Roman" w:cs="Times New Roman"/>
          <w:sz w:val="14"/>
          <w:szCs w:val="14"/>
        </w:rPr>
        <w:t xml:space="preserve">    </w:t>
      </w:r>
      <w:r w:rsidRPr="009B0C30">
        <w:rPr>
          <w:rFonts w:ascii="Times New Roman" w:eastAsia="Calibri" w:hAnsi="Times New Roman" w:cs="Times New Roman"/>
          <w:sz w:val="24"/>
          <w:szCs w:val="24"/>
        </w:rPr>
        <w:t xml:space="preserve">STEM (Science, Technology, Engineering and Math) and related curriculum initiatives will be linked to problem-solving on how to improve </w:t>
      </w:r>
      <w:r w:rsidRPr="009B0C30">
        <w:rPr>
          <w:rFonts w:ascii="Times New Roman" w:eastAsia="Calibri" w:hAnsi="Times New Roman" w:cs="Times New Roman"/>
          <w:b/>
          <w:bCs/>
          <w:color w:val="000000"/>
          <w:sz w:val="24"/>
          <w:szCs w:val="24"/>
          <w:shd w:val="clear" w:color="auto" w:fill="FFFF00"/>
        </w:rPr>
        <w:t>conservation</w:t>
      </w:r>
      <w:r w:rsidRPr="009B0C30">
        <w:rPr>
          <w:rFonts w:ascii="Times New Roman" w:eastAsia="Calibri" w:hAnsi="Times New Roman" w:cs="Times New Roman"/>
          <w:sz w:val="24"/>
          <w:szCs w:val="24"/>
        </w:rPr>
        <w:t>, sustainability and green initiatives.</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ind w:left="360" w:hanging="360"/>
        <w:rPr>
          <w:rFonts w:ascii="Times New Roman" w:eastAsia="Times New Roman" w:hAnsi="Times New Roman" w:cs="Times New Roman"/>
          <w:sz w:val="24"/>
          <w:szCs w:val="24"/>
        </w:rPr>
      </w:pPr>
      <w:r w:rsidRPr="009B0C30">
        <w:rPr>
          <w:rFonts w:ascii="Times New Roman" w:eastAsia="Times New Roman" w:hAnsi="Times New Roman" w:cs="Times New Roman"/>
          <w:sz w:val="24"/>
          <w:szCs w:val="24"/>
        </w:rPr>
        <w:t>B.</w:t>
      </w:r>
      <w:r w:rsidRPr="009B0C30">
        <w:rPr>
          <w:rFonts w:ascii="Times New Roman" w:eastAsia="Times New Roman" w:hAnsi="Times New Roman" w:cs="Times New Roman"/>
          <w:sz w:val="14"/>
          <w:szCs w:val="14"/>
        </w:rPr>
        <w:t xml:space="preserve">     </w:t>
      </w:r>
      <w:r w:rsidRPr="009B0C30">
        <w:rPr>
          <w:rFonts w:ascii="Times New Roman" w:eastAsia="Calibri" w:hAnsi="Times New Roman" w:cs="Times New Roman"/>
          <w:sz w:val="24"/>
          <w:szCs w:val="24"/>
        </w:rPr>
        <w:t xml:space="preserve">Career and Technical Education will be linked to the district’s </w:t>
      </w:r>
      <w:r w:rsidRPr="009B0C30">
        <w:rPr>
          <w:rFonts w:ascii="Times New Roman" w:eastAsia="Calibri" w:hAnsi="Times New Roman" w:cs="Times New Roman"/>
          <w:b/>
          <w:bCs/>
          <w:color w:val="000000"/>
          <w:sz w:val="24"/>
          <w:szCs w:val="24"/>
          <w:shd w:val="clear" w:color="auto" w:fill="FFFF00"/>
        </w:rPr>
        <w:t>conservation</w:t>
      </w:r>
      <w:r w:rsidRPr="009B0C30">
        <w:rPr>
          <w:rFonts w:ascii="Times New Roman" w:eastAsia="Calibri" w:hAnsi="Times New Roman" w:cs="Times New Roman"/>
          <w:sz w:val="24"/>
          <w:szCs w:val="24"/>
        </w:rPr>
        <w:t xml:space="preserve">, sustainability and green initiatives.  </w:t>
      </w:r>
    </w:p>
    <w:p w:rsidR="009B0C30" w:rsidRPr="009B0C30" w:rsidRDefault="009B0C30" w:rsidP="009B0C30">
      <w:pPr>
        <w:spacing w:after="0" w:line="240" w:lineRule="auto"/>
        <w:ind w:firstLine="60"/>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ind w:left="360" w:hanging="360"/>
        <w:rPr>
          <w:rFonts w:ascii="Times New Roman" w:eastAsia="Times New Roman" w:hAnsi="Times New Roman" w:cs="Times New Roman"/>
          <w:sz w:val="24"/>
          <w:szCs w:val="24"/>
        </w:rPr>
      </w:pPr>
      <w:r w:rsidRPr="009B0C30">
        <w:rPr>
          <w:rFonts w:ascii="Times New Roman" w:eastAsia="Times New Roman" w:hAnsi="Times New Roman" w:cs="Times New Roman"/>
          <w:sz w:val="24"/>
          <w:szCs w:val="24"/>
        </w:rPr>
        <w:t>C.</w:t>
      </w:r>
      <w:r w:rsidRPr="009B0C30">
        <w:rPr>
          <w:rFonts w:ascii="Times New Roman" w:eastAsia="Times New Roman" w:hAnsi="Times New Roman" w:cs="Times New Roman"/>
          <w:sz w:val="14"/>
          <w:szCs w:val="14"/>
        </w:rPr>
        <w:t xml:space="preserve">     </w:t>
      </w:r>
      <w:r w:rsidRPr="009B0C30">
        <w:rPr>
          <w:rFonts w:ascii="Times New Roman" w:eastAsia="Calibri" w:hAnsi="Times New Roman" w:cs="Times New Roman"/>
          <w:sz w:val="24"/>
          <w:szCs w:val="24"/>
        </w:rPr>
        <w:t xml:space="preserve">As the Common Core State Standards and the Core Curriculum Content Standards are implemented in the district, components of the curriculum will include elements on </w:t>
      </w:r>
      <w:r w:rsidRPr="009B0C30">
        <w:rPr>
          <w:rFonts w:ascii="Times New Roman" w:eastAsia="Calibri" w:hAnsi="Times New Roman" w:cs="Times New Roman"/>
          <w:b/>
          <w:bCs/>
          <w:color w:val="000000"/>
          <w:sz w:val="24"/>
          <w:szCs w:val="24"/>
          <w:shd w:val="clear" w:color="auto" w:fill="FFFF00"/>
        </w:rPr>
        <w:t>conservation</w:t>
      </w:r>
      <w:r w:rsidRPr="009B0C30">
        <w:rPr>
          <w:rFonts w:ascii="Times New Roman" w:eastAsia="Calibri" w:hAnsi="Times New Roman" w:cs="Times New Roman"/>
          <w:sz w:val="24"/>
          <w:szCs w:val="24"/>
        </w:rPr>
        <w:t>, sustainability and green initiatives whenever possible.</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u w:val="words"/>
        </w:rPr>
        <w:lastRenderedPageBreak/>
        <w:t>Community engagement</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The School Board will communicate its sustainability efforts to the community including that healthier schools have lower operating expenses.  The Board will invite community involvement and participation.</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u w:val="words"/>
        </w:rPr>
        <w:t>Implementation</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The chief school administrator will oversee, to an extent that is reasonable and appropriate:</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ind w:left="360" w:hanging="360"/>
        <w:rPr>
          <w:rFonts w:ascii="Times New Roman" w:eastAsia="Times New Roman" w:hAnsi="Times New Roman" w:cs="Times New Roman"/>
          <w:sz w:val="24"/>
          <w:szCs w:val="24"/>
        </w:rPr>
      </w:pPr>
      <w:r w:rsidRPr="009B0C30">
        <w:rPr>
          <w:rFonts w:ascii="Times New Roman" w:eastAsia="Times New Roman" w:hAnsi="Times New Roman" w:cs="Times New Roman"/>
          <w:sz w:val="24"/>
          <w:szCs w:val="24"/>
        </w:rPr>
        <w:t>A.</w:t>
      </w:r>
      <w:r w:rsidRPr="009B0C30">
        <w:rPr>
          <w:rFonts w:ascii="Times New Roman" w:eastAsia="Times New Roman" w:hAnsi="Times New Roman" w:cs="Times New Roman"/>
          <w:sz w:val="14"/>
          <w:szCs w:val="14"/>
        </w:rPr>
        <w:t xml:space="preserve">    </w:t>
      </w:r>
      <w:r w:rsidRPr="009B0C30">
        <w:rPr>
          <w:rFonts w:ascii="Times New Roman" w:eastAsia="Calibri" w:hAnsi="Times New Roman" w:cs="Times New Roman"/>
          <w:sz w:val="24"/>
          <w:szCs w:val="24"/>
        </w:rPr>
        <w:t xml:space="preserve">Staff and students receive the necessary notification of and training on new procedures that are implemented for the district’s </w:t>
      </w:r>
      <w:r w:rsidRPr="009B0C30">
        <w:rPr>
          <w:rFonts w:ascii="Times New Roman" w:eastAsia="Calibri" w:hAnsi="Times New Roman" w:cs="Times New Roman"/>
          <w:b/>
          <w:bCs/>
          <w:color w:val="000000"/>
          <w:sz w:val="24"/>
          <w:szCs w:val="24"/>
          <w:shd w:val="clear" w:color="auto" w:fill="FFFF00"/>
        </w:rPr>
        <w:t>conservation</w:t>
      </w:r>
      <w:r w:rsidRPr="009B0C30">
        <w:rPr>
          <w:rFonts w:ascii="Times New Roman" w:eastAsia="Calibri" w:hAnsi="Times New Roman" w:cs="Times New Roman"/>
          <w:sz w:val="24"/>
          <w:szCs w:val="24"/>
        </w:rPr>
        <w:t>, sustainability, and green initiatives;</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ind w:left="360" w:hanging="360"/>
        <w:rPr>
          <w:rFonts w:ascii="Times New Roman" w:eastAsia="Times New Roman" w:hAnsi="Times New Roman" w:cs="Times New Roman"/>
          <w:sz w:val="24"/>
          <w:szCs w:val="24"/>
        </w:rPr>
      </w:pPr>
      <w:r w:rsidRPr="009B0C30">
        <w:rPr>
          <w:rFonts w:ascii="Times New Roman" w:eastAsia="Times New Roman" w:hAnsi="Times New Roman" w:cs="Times New Roman"/>
          <w:sz w:val="24"/>
          <w:szCs w:val="24"/>
        </w:rPr>
        <w:t>B.</w:t>
      </w:r>
      <w:r w:rsidRPr="009B0C30">
        <w:rPr>
          <w:rFonts w:ascii="Times New Roman" w:eastAsia="Times New Roman" w:hAnsi="Times New Roman" w:cs="Times New Roman"/>
          <w:sz w:val="14"/>
          <w:szCs w:val="14"/>
        </w:rPr>
        <w:t xml:space="preserve">     </w:t>
      </w:r>
      <w:r w:rsidRPr="009B0C30">
        <w:rPr>
          <w:rFonts w:ascii="Times New Roman" w:eastAsia="Calibri" w:hAnsi="Times New Roman" w:cs="Times New Roman"/>
          <w:sz w:val="24"/>
          <w:szCs w:val="24"/>
        </w:rPr>
        <w:t xml:space="preserve">The district’s staff development program includes opportunities for staff development and training in teaching strategies aligned with the district’s </w:t>
      </w:r>
      <w:r w:rsidRPr="009B0C30">
        <w:rPr>
          <w:rFonts w:ascii="Times New Roman" w:eastAsia="Calibri" w:hAnsi="Times New Roman" w:cs="Times New Roman"/>
          <w:b/>
          <w:bCs/>
          <w:color w:val="000000"/>
          <w:sz w:val="24"/>
          <w:szCs w:val="24"/>
          <w:shd w:val="clear" w:color="auto" w:fill="FFFF00"/>
        </w:rPr>
        <w:t>conservation</w:t>
      </w:r>
      <w:r w:rsidRPr="009B0C30">
        <w:rPr>
          <w:rFonts w:ascii="Times New Roman" w:eastAsia="Calibri" w:hAnsi="Times New Roman" w:cs="Times New Roman"/>
          <w:sz w:val="24"/>
          <w:szCs w:val="24"/>
        </w:rPr>
        <w:t>, sustainability, and green initiatives, including STEM;</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ind w:left="360" w:hanging="360"/>
        <w:rPr>
          <w:rFonts w:ascii="Times New Roman" w:eastAsia="Times New Roman" w:hAnsi="Times New Roman" w:cs="Times New Roman"/>
          <w:sz w:val="24"/>
          <w:szCs w:val="24"/>
        </w:rPr>
      </w:pPr>
      <w:r w:rsidRPr="009B0C30">
        <w:rPr>
          <w:rFonts w:ascii="Times New Roman" w:eastAsia="Times New Roman" w:hAnsi="Times New Roman" w:cs="Times New Roman"/>
          <w:sz w:val="24"/>
          <w:szCs w:val="24"/>
        </w:rPr>
        <w:t>C.</w:t>
      </w:r>
      <w:r w:rsidRPr="009B0C30">
        <w:rPr>
          <w:rFonts w:ascii="Times New Roman" w:eastAsia="Times New Roman" w:hAnsi="Times New Roman" w:cs="Times New Roman"/>
          <w:sz w:val="14"/>
          <w:szCs w:val="14"/>
        </w:rPr>
        <w:t xml:space="preserve">     </w:t>
      </w:r>
      <w:r w:rsidRPr="009B0C30">
        <w:rPr>
          <w:rFonts w:ascii="Times New Roman" w:eastAsia="Calibri" w:hAnsi="Times New Roman" w:cs="Times New Roman"/>
          <w:sz w:val="24"/>
          <w:szCs w:val="24"/>
        </w:rPr>
        <w:t xml:space="preserve">The districts teaching staff member and principal evaluation criteria include the development of measurable goals that align with the articulation of the district’s </w:t>
      </w:r>
      <w:r w:rsidRPr="009B0C30">
        <w:rPr>
          <w:rFonts w:ascii="Times New Roman" w:eastAsia="Calibri" w:hAnsi="Times New Roman" w:cs="Times New Roman"/>
          <w:b/>
          <w:bCs/>
          <w:color w:val="000000"/>
          <w:sz w:val="24"/>
          <w:szCs w:val="24"/>
          <w:shd w:val="clear" w:color="auto" w:fill="FFFF00"/>
        </w:rPr>
        <w:t>conservation</w:t>
      </w:r>
      <w:r w:rsidRPr="009B0C30">
        <w:rPr>
          <w:rFonts w:ascii="Times New Roman" w:eastAsia="Calibri" w:hAnsi="Times New Roman" w:cs="Times New Roman"/>
          <w:sz w:val="24"/>
          <w:szCs w:val="24"/>
        </w:rPr>
        <w:t>, sustainability, and green initiatives in the educational program;</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9B0C30" w:rsidRPr="009B0C30" w:rsidRDefault="009B0C30" w:rsidP="009B0C30">
      <w:pPr>
        <w:spacing w:after="0" w:line="240" w:lineRule="auto"/>
        <w:ind w:left="360" w:hanging="360"/>
        <w:rPr>
          <w:rFonts w:ascii="Times New Roman" w:eastAsia="Times New Roman" w:hAnsi="Times New Roman" w:cs="Times New Roman"/>
          <w:sz w:val="24"/>
          <w:szCs w:val="24"/>
        </w:rPr>
      </w:pPr>
      <w:r w:rsidRPr="009B0C30">
        <w:rPr>
          <w:rFonts w:ascii="Times New Roman" w:eastAsia="Times New Roman" w:hAnsi="Times New Roman" w:cs="Times New Roman"/>
          <w:sz w:val="24"/>
          <w:szCs w:val="24"/>
        </w:rPr>
        <w:t>D.</w:t>
      </w:r>
      <w:r w:rsidRPr="009B0C30">
        <w:rPr>
          <w:rFonts w:ascii="Times New Roman" w:eastAsia="Times New Roman" w:hAnsi="Times New Roman" w:cs="Times New Roman"/>
          <w:sz w:val="14"/>
          <w:szCs w:val="14"/>
        </w:rPr>
        <w:t xml:space="preserve">    </w:t>
      </w:r>
      <w:r w:rsidRPr="009B0C30">
        <w:rPr>
          <w:rFonts w:ascii="Times New Roman" w:eastAsia="Calibri" w:hAnsi="Times New Roman" w:cs="Times New Roman"/>
          <w:sz w:val="24"/>
          <w:szCs w:val="24"/>
        </w:rPr>
        <w:t xml:space="preserve">The school business plan, technology plan, facilities plan and curriculum align </w:t>
      </w:r>
      <w:proofErr w:type="gramStart"/>
      <w:r w:rsidRPr="009B0C30">
        <w:rPr>
          <w:rFonts w:ascii="Times New Roman" w:eastAsia="Calibri" w:hAnsi="Times New Roman" w:cs="Times New Roman"/>
          <w:sz w:val="24"/>
          <w:szCs w:val="24"/>
        </w:rPr>
        <w:t>with  and</w:t>
      </w:r>
      <w:proofErr w:type="gramEnd"/>
      <w:r w:rsidRPr="009B0C30">
        <w:rPr>
          <w:rFonts w:ascii="Times New Roman" w:eastAsia="Calibri" w:hAnsi="Times New Roman" w:cs="Times New Roman"/>
          <w:sz w:val="24"/>
          <w:szCs w:val="24"/>
        </w:rPr>
        <w:t xml:space="preserve"> support the resource </w:t>
      </w:r>
      <w:r w:rsidRPr="009B0C30">
        <w:rPr>
          <w:rFonts w:ascii="Times New Roman" w:eastAsia="Calibri" w:hAnsi="Times New Roman" w:cs="Times New Roman"/>
          <w:b/>
          <w:bCs/>
          <w:color w:val="000000"/>
          <w:sz w:val="24"/>
          <w:szCs w:val="24"/>
          <w:shd w:val="clear" w:color="auto" w:fill="FFFF00"/>
        </w:rPr>
        <w:t>conservation</w:t>
      </w:r>
      <w:r w:rsidRPr="009B0C30">
        <w:rPr>
          <w:rFonts w:ascii="Times New Roman" w:eastAsia="Calibri" w:hAnsi="Times New Roman" w:cs="Times New Roman"/>
          <w:sz w:val="24"/>
          <w:szCs w:val="24"/>
        </w:rPr>
        <w:t xml:space="preserve"> and management plan, </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u w:val="words"/>
        </w:rPr>
        <w:t xml:space="preserve"> </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xml:space="preserve">The chief school administrator shall report regularly to the board at a regular public meeting on the implementation and effectiveness of all district </w:t>
      </w:r>
      <w:r w:rsidRPr="009B0C30">
        <w:rPr>
          <w:rFonts w:ascii="Times New Roman" w:eastAsia="Calibri" w:hAnsi="Times New Roman" w:cs="Times New Roman"/>
          <w:b/>
          <w:bCs/>
          <w:color w:val="000000"/>
          <w:sz w:val="24"/>
          <w:szCs w:val="24"/>
          <w:shd w:val="clear" w:color="auto" w:fill="FFFF00"/>
        </w:rPr>
        <w:t>conservation</w:t>
      </w:r>
      <w:r w:rsidRPr="009B0C30">
        <w:rPr>
          <w:rFonts w:ascii="Times New Roman" w:eastAsia="Calibri" w:hAnsi="Times New Roman" w:cs="Times New Roman"/>
          <w:sz w:val="24"/>
          <w:szCs w:val="24"/>
        </w:rPr>
        <w:t xml:space="preserve"> and green initiatives.</w:t>
      </w:r>
    </w:p>
    <w:p w:rsidR="009B0C30" w:rsidRPr="009B0C30" w:rsidRDefault="009B0C30" w:rsidP="009B0C30">
      <w:pPr>
        <w:spacing w:after="0" w:line="240" w:lineRule="auto"/>
        <w:rPr>
          <w:rFonts w:ascii="Times New Roman" w:eastAsia="Times New Roman" w:hAnsi="Times New Roman" w:cs="Times New Roman"/>
          <w:sz w:val="24"/>
          <w:szCs w:val="24"/>
        </w:rPr>
      </w:pPr>
      <w:r w:rsidRPr="009B0C30">
        <w:rPr>
          <w:rFonts w:ascii="Times New Roman" w:eastAsia="Calibri" w:hAnsi="Times New Roman" w:cs="Times New Roman"/>
          <w:sz w:val="24"/>
          <w:szCs w:val="24"/>
        </w:rPr>
        <w:t> </w:t>
      </w:r>
    </w:p>
    <w:p w:rsidR="007279FE" w:rsidRDefault="009B0C30" w:rsidP="009B0C30">
      <w:r w:rsidRPr="009B0C30">
        <w:rPr>
          <w:rFonts w:ascii="Times New Roman" w:eastAsia="Calibri" w:hAnsi="Times New Roman" w:cs="Times New Roman"/>
          <w:sz w:val="24"/>
          <w:szCs w:val="24"/>
        </w:rPr>
        <w:t>Adopted:  24 June 2015</w:t>
      </w:r>
      <w:r w:rsidRPr="009B0C30">
        <w:rPr>
          <w:rFonts w:ascii="Times New Roman" w:eastAsia="Calibri" w:hAnsi="Times New Roman" w:cs="Times New Roman"/>
          <w:sz w:val="20"/>
        </w:rPr>
        <w:tab/>
      </w:r>
      <w:bookmarkStart w:id="0" w:name="_GoBack"/>
      <w:bookmarkEnd w:id="0"/>
    </w:p>
    <w:sectPr w:rsidR="007279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55193"/>
    <w:multiLevelType w:val="multilevel"/>
    <w:tmpl w:val="928C8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C30"/>
    <w:rsid w:val="004C6FED"/>
    <w:rsid w:val="007279FE"/>
    <w:rsid w:val="009B0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3C94D-C000-4681-BFD3-C2C075AE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9B0C30"/>
    <w:pPr>
      <w:spacing w:before="100" w:beforeAutospacing="1" w:after="100" w:afterAutospacing="1" w:line="240" w:lineRule="auto"/>
    </w:pPr>
    <w:rPr>
      <w:rFonts w:ascii="Verdana" w:eastAsia="Times New Roman" w:hAnsi="Verdana" w:cs="Times New Roman"/>
      <w:color w:val="000000"/>
      <w:sz w:val="30"/>
      <w:szCs w:val="30"/>
    </w:rPr>
  </w:style>
  <w:style w:type="paragraph" w:customStyle="1" w:styleId="headminor">
    <w:name w:val="headminor"/>
    <w:basedOn w:val="Normal"/>
    <w:rsid w:val="009B0C30"/>
    <w:pPr>
      <w:spacing w:before="100" w:beforeAutospacing="1" w:after="100" w:afterAutospacing="1" w:line="240" w:lineRule="auto"/>
    </w:pPr>
    <w:rPr>
      <w:rFonts w:ascii="Verdana" w:eastAsia="Times New Roman" w:hAnsi="Verdana" w:cs="Times New Roman"/>
      <w:b/>
      <w:bCs/>
      <w:color w:val="000000"/>
      <w:sz w:val="21"/>
      <w:szCs w:val="21"/>
    </w:rPr>
  </w:style>
  <w:style w:type="paragraph" w:customStyle="1" w:styleId="normal0">
    <w:name w:val="normal"/>
    <w:basedOn w:val="Normal"/>
    <w:rsid w:val="009B0C30"/>
    <w:pPr>
      <w:spacing w:before="100" w:beforeAutospacing="1" w:after="100" w:afterAutospacing="1" w:line="180" w:lineRule="atLeast"/>
    </w:pPr>
    <w:rPr>
      <w:rFonts w:ascii="Verdana" w:eastAsia="Times New Roman" w:hAnsi="Verdana" w:cs="Times New Roman"/>
      <w:sz w:val="17"/>
      <w:szCs w:val="17"/>
    </w:rPr>
  </w:style>
  <w:style w:type="character" w:customStyle="1" w:styleId="highlight1">
    <w:name w:val="highlight1"/>
    <w:basedOn w:val="DefaultParagraphFont"/>
    <w:rsid w:val="009B0C30"/>
    <w:rPr>
      <w:b/>
      <w:bCs/>
      <w:strike w:val="0"/>
      <w:dstrike w:val="0"/>
      <w:color w:val="000000"/>
      <w:u w:val="none"/>
      <w:effect w:val="none"/>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1986</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Coyle</dc:creator>
  <cp:keywords/>
  <dc:description/>
  <cp:lastModifiedBy>Ann Coyle</cp:lastModifiedBy>
  <cp:revision>2</cp:revision>
  <dcterms:created xsi:type="dcterms:W3CDTF">2015-12-16T19:19:00Z</dcterms:created>
  <dcterms:modified xsi:type="dcterms:W3CDTF">2015-12-16T19:19:00Z</dcterms:modified>
</cp:coreProperties>
</file>